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B52B1" w14:textId="6B87B20F" w:rsidR="00E45E2A" w:rsidRPr="00F9713B" w:rsidRDefault="001D2973" w:rsidP="00F971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Договор</w:t>
      </w:r>
      <w:r w:rsidR="00940206" w:rsidRPr="00F9713B">
        <w:rPr>
          <w:rFonts w:cs="Times New Roman"/>
          <w:sz w:val="28"/>
          <w:szCs w:val="28"/>
        </w:rPr>
        <w:t xml:space="preserve"> </w:t>
      </w:r>
      <w:r w:rsidR="00B9288E">
        <w:rPr>
          <w:rFonts w:cs="Times New Roman"/>
          <w:sz w:val="28"/>
          <w:szCs w:val="28"/>
        </w:rPr>
        <w:t>№ </w:t>
      </w:r>
      <w:r w:rsidRPr="00F9713B">
        <w:rPr>
          <w:rFonts w:cs="Times New Roman"/>
          <w:sz w:val="28"/>
          <w:szCs w:val="28"/>
        </w:rPr>
        <w:t>__________________</w:t>
      </w:r>
      <w:r w:rsidR="00B9288E">
        <w:rPr>
          <w:rFonts w:cs="Times New Roman"/>
          <w:sz w:val="28"/>
          <w:szCs w:val="28"/>
        </w:rPr>
        <w:t xml:space="preserve"> </w:t>
      </w:r>
      <w:r w:rsidR="00F9713B" w:rsidRPr="00F9713B">
        <w:rPr>
          <w:rFonts w:cs="Times New Roman"/>
          <w:sz w:val="28"/>
          <w:szCs w:val="28"/>
        </w:rPr>
        <w:br/>
        <w:t xml:space="preserve">оказания </w:t>
      </w:r>
      <w:sdt>
        <w:sdtPr>
          <w:rPr>
            <w:rFonts w:cs="Times New Roman"/>
            <w:sz w:val="28"/>
            <w:szCs w:val="28"/>
          </w:rPr>
          <w:id w:val="878894560"/>
          <w:placeholder>
            <w:docPart w:val="DefaultPlaceholder_-1854013438"/>
          </w:placeholder>
          <w:comboBox>
            <w:listItem w:displayText="платных образовательных" w:value="платных образовательных"/>
            <w:listItem w:displayText="образовательных" w:value="образовательных"/>
          </w:comboBox>
        </w:sdtPr>
        <w:sdtEndPr/>
        <w:sdtContent>
          <w:r w:rsidR="00C66F96">
            <w:rPr>
              <w:rFonts w:cs="Times New Roman"/>
              <w:sz w:val="28"/>
              <w:szCs w:val="28"/>
            </w:rPr>
            <w:t>платных образовательных</w:t>
          </w:r>
        </w:sdtContent>
      </w:sdt>
      <w:r w:rsidR="00F9713B" w:rsidRPr="00F9713B">
        <w:rPr>
          <w:rFonts w:cs="Times New Roman"/>
          <w:sz w:val="28"/>
          <w:szCs w:val="28"/>
        </w:rPr>
        <w:t xml:space="preserve"> услуг</w:t>
      </w:r>
    </w:p>
    <w:tbl>
      <w:tblPr>
        <w:tblStyle w:val="a6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6"/>
      </w:tblGrid>
      <w:tr w:rsidR="00F9713B" w:rsidRPr="00F9713B" w14:paraId="328AFB37" w14:textId="77777777" w:rsidTr="00F9713B">
        <w:tc>
          <w:tcPr>
            <w:tcW w:w="3969" w:type="dxa"/>
          </w:tcPr>
          <w:p w14:paraId="2C64527B" w14:textId="38F49366" w:rsidR="00F9713B" w:rsidRPr="00F9713B" w:rsidRDefault="00F9713B" w:rsidP="00F9713B">
            <w:pPr>
              <w:rPr>
                <w:rFonts w:cs="Times New Roman"/>
                <w:sz w:val="28"/>
                <w:szCs w:val="28"/>
              </w:rPr>
            </w:pPr>
            <w:r w:rsidRPr="00F9713B">
              <w:rPr>
                <w:rFonts w:cs="Times New Roman"/>
                <w:sz w:val="28"/>
                <w:szCs w:val="28"/>
              </w:rPr>
              <w:t>г. Москва</w:t>
            </w:r>
          </w:p>
        </w:tc>
        <w:sdt>
          <w:sdtPr>
            <w:rPr>
              <w:rFonts w:cs="Times New Roman"/>
              <w:i/>
              <w:sz w:val="28"/>
              <w:szCs w:val="28"/>
            </w:rPr>
            <w:id w:val="1066839181"/>
            <w:placeholder>
              <w:docPart w:val="F1D1BF71654144998F9A50A0DB9317AF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676" w:type="dxa"/>
              </w:tcPr>
              <w:p w14:paraId="1FBD0C3B" w14:textId="36FCC1F7" w:rsidR="00F9713B" w:rsidRPr="00B73113" w:rsidRDefault="002F7045" w:rsidP="005F4031">
                <w:pPr>
                  <w:jc w:val="right"/>
                  <w:rPr>
                    <w:rFonts w:cs="Times New Roman"/>
                    <w:i/>
                    <w:sz w:val="28"/>
                    <w:szCs w:val="28"/>
                  </w:rPr>
                </w:pPr>
                <w:r>
                  <w:rPr>
                    <w:rFonts w:cs="Times New Roman"/>
                    <w:i/>
                    <w:sz w:val="28"/>
                    <w:szCs w:val="28"/>
                  </w:rPr>
                  <w:t xml:space="preserve">« </w:t>
                </w:r>
                <w:r w:rsidR="00D67A66">
                  <w:rPr>
                    <w:rFonts w:cs="Times New Roman"/>
                    <w:i/>
                    <w:sz w:val="28"/>
                    <w:szCs w:val="28"/>
                  </w:rPr>
                  <w:t>__</w:t>
                </w:r>
                <w:r>
                  <w:rPr>
                    <w:rFonts w:cs="Times New Roman"/>
                    <w:i/>
                    <w:sz w:val="28"/>
                    <w:szCs w:val="28"/>
                  </w:rPr>
                  <w:t>»</w:t>
                </w:r>
                <w:r w:rsidR="005F4031" w:rsidRPr="00B73113">
                  <w:rPr>
                    <w:rFonts w:cs="Times New Roman"/>
                    <w:i/>
                    <w:sz w:val="28"/>
                    <w:szCs w:val="28"/>
                  </w:rPr>
                  <w:t xml:space="preserve"> </w:t>
                </w:r>
                <w:r>
                  <w:rPr>
                    <w:rFonts w:cs="Times New Roman"/>
                    <w:i/>
                    <w:sz w:val="28"/>
                    <w:szCs w:val="28"/>
                  </w:rPr>
                  <w:t>______</w:t>
                </w:r>
                <w:r w:rsidR="005F4031" w:rsidRPr="00B73113">
                  <w:rPr>
                    <w:rFonts w:cs="Times New Roman"/>
                    <w:i/>
                    <w:sz w:val="28"/>
                    <w:szCs w:val="28"/>
                  </w:rPr>
                  <w:t xml:space="preserve"> 2022 г.</w:t>
                </w:r>
              </w:p>
            </w:tc>
          </w:sdtContent>
        </w:sdt>
      </w:tr>
    </w:tbl>
    <w:p w14:paraId="7DF8E7D8" w14:textId="08BEA9C1" w:rsidR="00280676" w:rsidRPr="00BC6B54" w:rsidRDefault="00940206" w:rsidP="00F9713B">
      <w:pPr>
        <w:spacing w:before="120"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BC6B54">
        <w:rPr>
          <w:rFonts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="00F9713B" w:rsidRPr="00BC6B54">
        <w:rPr>
          <w:rFonts w:cs="Times New Roman"/>
          <w:sz w:val="28"/>
          <w:szCs w:val="28"/>
        </w:rPr>
        <w:t>«</w:t>
      </w:r>
      <w:r w:rsidRPr="00BC6B54">
        <w:rPr>
          <w:rFonts w:cs="Times New Roman"/>
          <w:sz w:val="28"/>
          <w:szCs w:val="28"/>
        </w:rPr>
        <w:t>Всероссийский научно-исследовательский институт рыбного хозяйства и океанографии</w:t>
      </w:r>
      <w:r w:rsidR="00F9713B" w:rsidRPr="00BC6B54">
        <w:rPr>
          <w:rFonts w:cs="Times New Roman"/>
          <w:sz w:val="28"/>
          <w:szCs w:val="28"/>
        </w:rPr>
        <w:t>»</w:t>
      </w:r>
      <w:r w:rsidRPr="00BC6B54">
        <w:rPr>
          <w:rFonts w:cs="Times New Roman"/>
          <w:sz w:val="28"/>
          <w:szCs w:val="28"/>
        </w:rPr>
        <w:t xml:space="preserve"> (</w:t>
      </w:r>
      <w:r w:rsidR="00B9288E" w:rsidRPr="00BC6B54">
        <w:rPr>
          <w:rFonts w:cs="Times New Roman"/>
          <w:sz w:val="28"/>
          <w:szCs w:val="28"/>
        </w:rPr>
        <w:t>ФГБНУ «ВНИРО»</w:t>
      </w:r>
      <w:r w:rsidRPr="00BC6B54">
        <w:rPr>
          <w:rFonts w:cs="Times New Roman"/>
          <w:sz w:val="28"/>
          <w:szCs w:val="28"/>
        </w:rPr>
        <w:t>)</w:t>
      </w:r>
      <w:r w:rsidR="0075465F">
        <w:rPr>
          <w:rFonts w:cs="Times New Roman"/>
          <w:sz w:val="28"/>
          <w:szCs w:val="28"/>
        </w:rPr>
        <w:t xml:space="preserve">, </w:t>
      </w:r>
      <w:r w:rsidR="0043241E" w:rsidRPr="00461FC6">
        <w:rPr>
          <w:rFonts w:cs="Times New Roman"/>
          <w:i/>
          <w:sz w:val="28"/>
          <w:szCs w:val="28"/>
        </w:rPr>
        <w:t>осуществляющее</w:t>
      </w:r>
      <w:r w:rsidR="0043241E">
        <w:rPr>
          <w:rFonts w:cs="Times New Roman"/>
          <w:sz w:val="28"/>
          <w:szCs w:val="28"/>
        </w:rPr>
        <w:t xml:space="preserve"> </w:t>
      </w:r>
      <w:r w:rsidRPr="00461FC6">
        <w:rPr>
          <w:rFonts w:cs="Times New Roman"/>
          <w:i/>
          <w:sz w:val="28"/>
          <w:szCs w:val="28"/>
        </w:rPr>
        <w:t xml:space="preserve">подготовку в сфере </w:t>
      </w:r>
      <w:r w:rsidR="00461FC6" w:rsidRPr="00461FC6">
        <w:rPr>
          <w:rFonts w:cs="Times New Roman"/>
          <w:i/>
          <w:sz w:val="28"/>
          <w:szCs w:val="28"/>
        </w:rPr>
        <w:t>высшего</w:t>
      </w:r>
      <w:r w:rsidRPr="00461FC6">
        <w:rPr>
          <w:rFonts w:cs="Times New Roman"/>
          <w:i/>
          <w:sz w:val="28"/>
          <w:szCs w:val="28"/>
        </w:rPr>
        <w:t xml:space="preserve"> образования</w:t>
      </w:r>
      <w:r w:rsidR="00461FC6" w:rsidRPr="00461FC6">
        <w:rPr>
          <w:rFonts w:cs="Times New Roman"/>
          <w:i/>
          <w:sz w:val="28"/>
          <w:szCs w:val="28"/>
        </w:rPr>
        <w:t xml:space="preserve"> – программы подготовки научных и научно-педагогических кадров в аспирантуре</w:t>
      </w:r>
      <w:r w:rsidR="00F9713B" w:rsidRPr="00BC6B54">
        <w:rPr>
          <w:rFonts w:cs="Times New Roman"/>
          <w:sz w:val="28"/>
          <w:szCs w:val="28"/>
        </w:rPr>
        <w:t xml:space="preserve"> </w:t>
      </w:r>
      <w:r w:rsidR="00F9713B" w:rsidRPr="00BC6B54">
        <w:rPr>
          <w:rFonts w:eastAsia="Calibri" w:cs="Times New Roman"/>
          <w:sz w:val="28"/>
          <w:szCs w:val="28"/>
        </w:rPr>
        <w:t>на основании лицензии</w:t>
      </w:r>
      <w:r w:rsidR="00444B93">
        <w:rPr>
          <w:rFonts w:eastAsia="Calibri" w:cs="Times New Roman"/>
          <w:sz w:val="28"/>
          <w:szCs w:val="28"/>
        </w:rPr>
        <w:t xml:space="preserve"> </w:t>
      </w:r>
      <w:r w:rsidR="00444B93">
        <w:rPr>
          <w:rFonts w:eastAsia="Calibri" w:cs="Times New Roman"/>
          <w:sz w:val="28"/>
          <w:szCs w:val="28"/>
        </w:rPr>
        <w:br/>
      </w:r>
      <w:r w:rsidR="005F4031" w:rsidRPr="00461FC6">
        <w:rPr>
          <w:rFonts w:eastAsia="Calibri" w:cs="Times New Roman"/>
          <w:i/>
          <w:sz w:val="28"/>
          <w:szCs w:val="28"/>
        </w:rPr>
        <w:t>№</w:t>
      </w:r>
      <w:r w:rsidR="0043241E" w:rsidRPr="00461FC6">
        <w:rPr>
          <w:rFonts w:eastAsia="Calibri" w:cs="Times New Roman"/>
          <w:i/>
          <w:sz w:val="28"/>
          <w:szCs w:val="28"/>
        </w:rPr>
        <w:t> </w:t>
      </w:r>
      <w:r w:rsidR="00FC7E14" w:rsidRPr="00461FC6">
        <w:rPr>
          <w:rFonts w:eastAsia="Calibri" w:cs="Times New Roman"/>
          <w:i/>
          <w:sz w:val="28"/>
          <w:szCs w:val="28"/>
        </w:rPr>
        <w:t>Л035-00115-77/00096976</w:t>
      </w:r>
      <w:r w:rsidR="00F9713B" w:rsidRPr="00BC6B54">
        <w:rPr>
          <w:rFonts w:eastAsia="Calibri" w:cs="Times New Roman"/>
          <w:sz w:val="28"/>
          <w:szCs w:val="28"/>
        </w:rPr>
        <w:t>, выданной Федеральной службой по надзору в сфере образования и науки (далее – «</w:t>
      </w:r>
      <w:r w:rsidR="000212F9">
        <w:rPr>
          <w:rFonts w:eastAsia="Calibri" w:cs="Times New Roman"/>
          <w:sz w:val="28"/>
          <w:szCs w:val="28"/>
        </w:rPr>
        <w:t>Учреждение</w:t>
      </w:r>
      <w:r w:rsidR="00F9713B" w:rsidRPr="00BC6B54">
        <w:rPr>
          <w:rFonts w:eastAsia="Calibri" w:cs="Times New Roman"/>
          <w:sz w:val="28"/>
          <w:szCs w:val="28"/>
        </w:rPr>
        <w:t xml:space="preserve">»), в лице </w:t>
      </w:r>
      <w:sdt>
        <w:sdtPr>
          <w:rPr>
            <w:rFonts w:eastAsia="Times New Roman" w:cs="Times New Roman"/>
            <w:sz w:val="28"/>
            <w:szCs w:val="28"/>
            <w:u w:val="single"/>
            <w:lang w:eastAsia="ru-RU"/>
          </w:rPr>
          <w:id w:val="1279610800"/>
          <w:placeholder>
            <w:docPart w:val="CED6DDBA4009419D81D220349FEFAB97"/>
          </w:placeholder>
          <w:comboBox>
            <w:listItem w:displayText="Руководителя Департамента коммерческой деятельности" w:value="Руководителя Департамента коммерческой деятельности"/>
            <w:listItem w:displayText="Директора" w:value="Директора"/>
            <w:listItem w:displayText="Первого заместителя директора" w:value="Первого заместителя директора"/>
            <w:listItem w:displayText="Врио директора" w:value="Врио директора"/>
            <w:listItem w:displayText="Руководителя _____________________ Филиала" w:value="Руководителя _____________________ Филиала"/>
          </w:comboBox>
        </w:sdtPr>
        <w:sdtEndPr/>
        <w:sdtContent>
          <w:r w:rsidR="00A02A84" w:rsidRPr="00A02A84">
            <w:rPr>
              <w:rFonts w:eastAsia="Times New Roman" w:cs="Times New Roman"/>
              <w:sz w:val="28"/>
              <w:szCs w:val="28"/>
              <w:u w:val="single"/>
              <w:lang w:eastAsia="ru-RU"/>
            </w:rPr>
            <w:t xml:space="preserve">                             </w:t>
          </w:r>
        </w:sdtContent>
      </w:sdt>
      <w:r w:rsidR="00BC6B54" w:rsidRPr="00A02A84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803509885"/>
          <w:placeholder>
            <w:docPart w:val="AE616572E37F43C896960345B36C0E2F"/>
          </w:placeholder>
          <w:showingPlcHdr/>
          <w:comboBox>
            <w:listItem w:displayText="Щурова Юрия Николаевича" w:value="Щурова Юрия Николаевича"/>
            <w:listItem w:displayText="Колончина Кирилла Викторовича" w:value="Колончина Кирилла Викторовича"/>
            <w:listItem w:displayText="Кулика Николая Васильвича" w:value="Кулика Николая Васильвича"/>
          </w:comboBox>
        </w:sdtPr>
        <w:sdtEndPr/>
        <w:sdtContent>
          <w:r w:rsidR="00A02A84" w:rsidRPr="00A02A84">
            <w:rPr>
              <w:rStyle w:val="a5"/>
              <w:u w:val="single"/>
            </w:rPr>
            <w:t>Выберите элемент</w:t>
          </w:r>
          <w:proofErr w:type="gramStart"/>
          <w:r w:rsidR="00A02A84" w:rsidRPr="00A02A84">
            <w:rPr>
              <w:rStyle w:val="a5"/>
              <w:u w:val="single"/>
            </w:rPr>
            <w:t>.</w:t>
          </w:r>
          <w:proofErr w:type="gramEnd"/>
        </w:sdtContent>
      </w:sdt>
      <w:r w:rsidR="00F9713B" w:rsidRPr="00BC6B5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="00F9713B" w:rsidRPr="00BC6B54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="00F9713B" w:rsidRPr="00BC6B54">
        <w:rPr>
          <w:rFonts w:eastAsia="Times New Roman" w:cs="Times New Roman"/>
          <w:sz w:val="28"/>
          <w:szCs w:val="28"/>
          <w:lang w:eastAsia="ru-RU"/>
        </w:rPr>
        <w:t xml:space="preserve">ействующего на основании </w:t>
      </w:r>
      <w:bookmarkStart w:id="0" w:name="_Hlk106886818"/>
      <w:sdt>
        <w:sdtPr>
          <w:rPr>
            <w:rFonts w:eastAsia="Times New Roman" w:cs="Times New Roman"/>
            <w:sz w:val="28"/>
            <w:szCs w:val="28"/>
            <w:lang w:eastAsia="ru-RU"/>
          </w:rPr>
          <w:id w:val="-1015609988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eastAsiaTheme="minorHAnsi"/>
            <w:lang w:eastAsia="en-US"/>
          </w:rPr>
        </w:sdtEndPr>
        <w:sdtContent>
          <w:sdt>
            <w:sdtPr>
              <w:rPr>
                <w:rFonts w:eastAsia="Times New Roman" w:cs="Times New Roman"/>
                <w:sz w:val="28"/>
                <w:szCs w:val="28"/>
                <w:lang w:eastAsia="ru-RU"/>
              </w:rPr>
              <w:id w:val="-1196227582"/>
              <w:placeholder>
                <w:docPart w:val="A907168EF9EB4D82B999CD4FCB4C14C0"/>
              </w:placeholder>
              <w:comboBox/>
            </w:sdtPr>
            <w:sdtEndPr/>
            <w:sdtContent>
              <w:r w:rsidR="00C66F96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доверенности от </w:t>
              </w:r>
              <w:r w:rsidR="00A106E4">
                <w:rPr>
                  <w:rFonts w:eastAsia="Times New Roman" w:cs="Times New Roman"/>
                  <w:sz w:val="28"/>
                  <w:szCs w:val="28"/>
                  <w:lang w:eastAsia="ru-RU"/>
                </w:rPr>
                <w:t>07</w:t>
              </w:r>
              <w:r w:rsidR="00C66F96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A106E4">
                <w:rPr>
                  <w:rFonts w:eastAsia="Times New Roman" w:cs="Times New Roman"/>
                  <w:sz w:val="28"/>
                  <w:szCs w:val="28"/>
                  <w:lang w:eastAsia="ru-RU"/>
                </w:rPr>
                <w:t>октября</w:t>
              </w:r>
              <w:r w:rsidR="00C66F96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2022 г. 15-14/</w:t>
              </w:r>
              <w:r w:rsidR="00A106E4">
                <w:rPr>
                  <w:rFonts w:eastAsia="Times New Roman" w:cs="Times New Roman"/>
                  <w:sz w:val="28"/>
                  <w:szCs w:val="28"/>
                  <w:lang w:eastAsia="ru-RU"/>
                </w:rPr>
                <w:t>5038</w:t>
              </w:r>
            </w:sdtContent>
          </w:sdt>
        </w:sdtContent>
      </w:sdt>
      <w:bookmarkEnd w:id="0"/>
      <w:r w:rsidR="00F9713B" w:rsidRPr="00BC6B54">
        <w:rPr>
          <w:rFonts w:eastAsia="Calibri" w:cs="Times New Roman"/>
          <w:sz w:val="28"/>
          <w:szCs w:val="28"/>
        </w:rPr>
        <w:t>,</w:t>
      </w:r>
      <w:r w:rsidR="006D6259" w:rsidRPr="00BC6B54">
        <w:rPr>
          <w:rFonts w:cs="Times New Roman"/>
          <w:sz w:val="28"/>
          <w:szCs w:val="28"/>
        </w:rPr>
        <w:t xml:space="preserve"> </w:t>
      </w:r>
      <w:proofErr w:type="gramStart"/>
      <w:r w:rsidR="006D6259" w:rsidRPr="00BC6B54">
        <w:rPr>
          <w:rFonts w:cs="Times New Roman"/>
          <w:sz w:val="28"/>
          <w:szCs w:val="28"/>
        </w:rPr>
        <w:t>с одной</w:t>
      </w:r>
      <w:proofErr w:type="gramEnd"/>
      <w:r w:rsidR="006D6259" w:rsidRPr="00BC6B54">
        <w:rPr>
          <w:rFonts w:cs="Times New Roman"/>
          <w:sz w:val="28"/>
          <w:szCs w:val="28"/>
        </w:rPr>
        <w:t xml:space="preserve"> стороны</w:t>
      </w:r>
      <w:r w:rsidR="00DD00D8" w:rsidRPr="00BC6B54">
        <w:rPr>
          <w:rFonts w:cs="Times New Roman"/>
          <w:sz w:val="28"/>
          <w:szCs w:val="28"/>
        </w:rPr>
        <w:t>,</w:t>
      </w:r>
      <w:r w:rsidR="00F9713B" w:rsidRPr="00BC6B54">
        <w:rPr>
          <w:rFonts w:cs="Times New Roman"/>
          <w:sz w:val="28"/>
          <w:szCs w:val="28"/>
        </w:rPr>
        <w:t xml:space="preserve"> и</w:t>
      </w:r>
    </w:p>
    <w:p w14:paraId="2D7507DD" w14:textId="5BE9AB5A" w:rsidR="00B9288E" w:rsidRDefault="00F9713B" w:rsidP="00B9288E">
      <w:pPr>
        <w:spacing w:before="120" w:after="120" w:line="240" w:lineRule="auto"/>
        <w:ind w:firstLine="708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г</w:t>
      </w:r>
      <w:r w:rsidR="00DD00D8" w:rsidRPr="00F9713B">
        <w:rPr>
          <w:rFonts w:cs="Times New Roman"/>
          <w:sz w:val="28"/>
          <w:szCs w:val="28"/>
        </w:rPr>
        <w:t>р</w:t>
      </w:r>
      <w:r w:rsidRPr="00F9713B">
        <w:rPr>
          <w:rFonts w:cs="Times New Roman"/>
          <w:sz w:val="28"/>
          <w:szCs w:val="28"/>
        </w:rPr>
        <w:t>аждан</w:t>
      </w:r>
      <w:sdt>
        <w:sdtPr>
          <w:rPr>
            <w:rFonts w:cs="Times New Roman"/>
            <w:sz w:val="28"/>
            <w:szCs w:val="28"/>
          </w:rPr>
          <w:id w:val="-622467105"/>
          <w:placeholder>
            <w:docPart w:val="DefaultPlaceholder_-1854013438"/>
          </w:placeholder>
          <w:comboBox>
            <w:listItem w:displayText="ин" w:value="ин"/>
            <w:listItem w:displayText="ка" w:value="ка"/>
          </w:comboBox>
        </w:sdtPr>
        <w:sdtEndPr/>
        <w:sdtContent>
          <w:r w:rsidR="00C66F96">
            <w:rPr>
              <w:rFonts w:cs="Times New Roman"/>
              <w:sz w:val="28"/>
              <w:szCs w:val="28"/>
            </w:rPr>
            <w:t>ин</w:t>
          </w:r>
        </w:sdtContent>
      </w:sdt>
      <w:r w:rsidRPr="00F9713B">
        <w:rPr>
          <w:rFonts w:cs="Times New Roman"/>
          <w:sz w:val="28"/>
          <w:szCs w:val="28"/>
        </w:rPr>
        <w:t xml:space="preserve"> Российской Федерации </w:t>
      </w:r>
      <w:sdt>
        <w:sdtPr>
          <w:rPr>
            <w:rFonts w:cs="Times New Roman"/>
            <w:sz w:val="28"/>
            <w:szCs w:val="28"/>
            <w:u w:val="single"/>
          </w:rPr>
          <w:id w:val="-1401750792"/>
          <w:placeholder>
            <w:docPart w:val="5602E5A3B9844163BB479611C7F20B4E"/>
          </w:placeholder>
        </w:sdtPr>
        <w:sdtEndPr/>
        <w:sdtContent>
          <w:r w:rsidR="00A02A84" w:rsidRPr="00A02A84">
            <w:rPr>
              <w:rFonts w:cs="Times New Roman"/>
              <w:sz w:val="28"/>
              <w:szCs w:val="28"/>
              <w:u w:val="single"/>
            </w:rPr>
            <w:t xml:space="preserve">                </w:t>
          </w:r>
        </w:sdtContent>
      </w:sdt>
      <w:r w:rsidRPr="00A02A84">
        <w:rPr>
          <w:rFonts w:cs="Times New Roman"/>
          <w:sz w:val="28"/>
          <w:szCs w:val="28"/>
          <w:u w:val="single"/>
        </w:rPr>
        <w:t xml:space="preserve"> </w:t>
      </w:r>
      <w:proofErr w:type="gramStart"/>
      <w:r w:rsidR="00DD00D8" w:rsidRPr="00F9713B">
        <w:rPr>
          <w:rFonts w:cs="Times New Roman"/>
          <w:sz w:val="28"/>
          <w:szCs w:val="28"/>
        </w:rPr>
        <w:t>именуем</w:t>
      </w:r>
      <w:sdt>
        <w:sdtPr>
          <w:rPr>
            <w:rFonts w:cs="Times New Roman"/>
            <w:sz w:val="28"/>
            <w:szCs w:val="28"/>
          </w:rPr>
          <w:id w:val="-631089642"/>
          <w:placeholder>
            <w:docPart w:val="DefaultPlaceholder_-1854013438"/>
          </w:placeholder>
          <w:comboBox>
            <w:listItem w:displayText="ый" w:value="ый"/>
            <w:listItem w:displayText="ая" w:value="ая"/>
          </w:comboBox>
        </w:sdtPr>
        <w:sdtEndPr/>
        <w:sdtContent>
          <w:r w:rsidR="00C66F96">
            <w:rPr>
              <w:rFonts w:cs="Times New Roman"/>
              <w:sz w:val="28"/>
              <w:szCs w:val="28"/>
            </w:rPr>
            <w:t>ый</w:t>
          </w:r>
          <w:proofErr w:type="gramEnd"/>
        </w:sdtContent>
      </w:sdt>
      <w:r w:rsidR="00DD00D8" w:rsidRPr="00F9713B">
        <w:rPr>
          <w:rFonts w:cs="Times New Roman"/>
          <w:sz w:val="28"/>
          <w:szCs w:val="28"/>
        </w:rPr>
        <w:t xml:space="preserve"> в дальнейшем «Обучающийся», с другой стороны,</w:t>
      </w:r>
      <w:r w:rsidR="00B9288E">
        <w:rPr>
          <w:rFonts w:cs="Times New Roman"/>
          <w:sz w:val="28"/>
          <w:szCs w:val="28"/>
        </w:rPr>
        <w:t xml:space="preserve"> </w:t>
      </w:r>
    </w:p>
    <w:p w14:paraId="574F53F6" w14:textId="37F42D27" w:rsidR="003E6E5E" w:rsidRPr="00F9713B" w:rsidRDefault="003E6E5E" w:rsidP="00B9288E">
      <w:pPr>
        <w:spacing w:before="120" w:after="120" w:line="240" w:lineRule="auto"/>
        <w:ind w:firstLine="708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заключили настоящий Договор об оказании платных образовательных услуг (далее – Договор) о нижеследующем:</w:t>
      </w:r>
    </w:p>
    <w:p w14:paraId="48C10489" w14:textId="77777777" w:rsidR="00B9288E" w:rsidRPr="00904EED" w:rsidRDefault="003E6E5E" w:rsidP="00B9288E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1" w:name="_Ref23154871"/>
      <w:r w:rsidRPr="00904EED">
        <w:rPr>
          <w:rFonts w:cs="Times New Roman"/>
          <w:b/>
          <w:bCs/>
          <w:sz w:val="28"/>
          <w:szCs w:val="28"/>
        </w:rPr>
        <w:t>Предмет Договора</w:t>
      </w:r>
      <w:bookmarkEnd w:id="1"/>
    </w:p>
    <w:p w14:paraId="61220B3E" w14:textId="5BC1A424" w:rsidR="00A5140E" w:rsidRPr="000212F9" w:rsidRDefault="000212F9" w:rsidP="000212F9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bCs/>
          <w:sz w:val="28"/>
          <w:szCs w:val="28"/>
        </w:rPr>
      </w:pPr>
      <w:r w:rsidRPr="00B9288E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 </w:t>
      </w:r>
      <w:r w:rsidRPr="000212F9">
        <w:rPr>
          <w:rFonts w:cs="Times New Roman"/>
          <w:sz w:val="28"/>
          <w:szCs w:val="28"/>
        </w:rPr>
        <w:t xml:space="preserve">обязуется предоставить, а </w:t>
      </w:r>
      <w:proofErr w:type="gramStart"/>
      <w:r w:rsidRPr="000212F9">
        <w:rPr>
          <w:rFonts w:cs="Times New Roman"/>
          <w:sz w:val="28"/>
          <w:szCs w:val="28"/>
        </w:rPr>
        <w:t>Обучающийся</w:t>
      </w:r>
      <w:proofErr w:type="gramEnd"/>
      <w:r w:rsidRPr="000212F9">
        <w:rPr>
          <w:rFonts w:cs="Times New Roman"/>
          <w:sz w:val="28"/>
          <w:szCs w:val="28"/>
        </w:rPr>
        <w:t xml:space="preserve"> обязуется оплатить образовательные услуги по подготовке Обучающегося по образовательной программе </w:t>
      </w:r>
      <w:bookmarkStart w:id="2" w:name="_Hlk118293693"/>
      <w:r w:rsidRPr="000212F9">
        <w:rPr>
          <w:rFonts w:cs="Times New Roman"/>
          <w:sz w:val="28"/>
          <w:szCs w:val="28"/>
        </w:rPr>
        <w:t>высшего образования – программ</w:t>
      </w:r>
      <w:r w:rsidR="00B73113">
        <w:rPr>
          <w:rFonts w:cs="Times New Roman"/>
          <w:sz w:val="28"/>
          <w:szCs w:val="28"/>
        </w:rPr>
        <w:t>е</w:t>
      </w:r>
      <w:r w:rsidRPr="000212F9">
        <w:rPr>
          <w:rFonts w:cs="Times New Roman"/>
          <w:sz w:val="28"/>
          <w:szCs w:val="28"/>
        </w:rPr>
        <w:t xml:space="preserve"> подготовки научных и научно-педагогических кадров в аспирантуре в соответствии с федеральными государственными требованиями по очной форме обучения по научной специальности</w:t>
      </w:r>
      <w:r>
        <w:rPr>
          <w:rFonts w:cs="Times New Roman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05002286"/>
          <w:placeholder>
            <w:docPart w:val="87E9EB5A8CA14ECB850DD0275D9D6520"/>
          </w:placeholder>
        </w:sdtPr>
        <w:sdtEndPr>
          <w:rPr>
            <w:u w:val="single"/>
          </w:rPr>
        </w:sdtEndPr>
        <w:sdtContent>
          <w:r w:rsidR="00A02A84" w:rsidRPr="00A02A84">
            <w:rPr>
              <w:i/>
              <w:sz w:val="28"/>
              <w:szCs w:val="28"/>
              <w:u w:val="single"/>
            </w:rPr>
            <w:t xml:space="preserve">                                                       </w:t>
          </w:r>
        </w:sdtContent>
      </w:sdt>
      <w:r w:rsidRPr="00A02A84">
        <w:rPr>
          <w:u w:val="single"/>
        </w:rPr>
        <w:t xml:space="preserve"> </w:t>
      </w:r>
      <w:r w:rsidRPr="000212F9">
        <w:rPr>
          <w:sz w:val="28"/>
          <w:szCs w:val="28"/>
        </w:rPr>
        <w:t>в Учреждении</w:t>
      </w:r>
      <w:bookmarkEnd w:id="2"/>
      <w:r w:rsidRPr="000212F9">
        <w:rPr>
          <w:sz w:val="28"/>
          <w:szCs w:val="28"/>
        </w:rPr>
        <w:t>.</w:t>
      </w:r>
    </w:p>
    <w:p w14:paraId="68178747" w14:textId="312E3F39" w:rsidR="00A5140E" w:rsidRPr="00B9288E" w:rsidRDefault="000212F9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0212F9">
        <w:rPr>
          <w:rFonts w:cs="Times New Roman"/>
          <w:sz w:val="28"/>
          <w:szCs w:val="28"/>
        </w:rPr>
        <w:t>Срок освоения образовательной программы высшего образования – программы подготовки научных и научно-педагогических кадров в аспирантуре (продолжительность обучения) составляет</w:t>
      </w:r>
      <w:proofErr w:type="gramStart"/>
      <w:r w:rsidRPr="000212F9">
        <w:rPr>
          <w:rFonts w:cs="Times New Roman"/>
          <w:sz w:val="28"/>
          <w:szCs w:val="28"/>
        </w:rPr>
        <w:t xml:space="preserve"> </w:t>
      </w:r>
      <w:r w:rsidR="00A02A84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 xml:space="preserve"> (</w:t>
      </w:r>
      <w:r w:rsidR="00A02A84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)</w:t>
      </w:r>
      <w:r w:rsidRPr="000212F9">
        <w:rPr>
          <w:rFonts w:cs="Times New Roman"/>
          <w:sz w:val="28"/>
          <w:szCs w:val="28"/>
        </w:rPr>
        <w:t xml:space="preserve"> </w:t>
      </w:r>
      <w:proofErr w:type="gramEnd"/>
      <w:r w:rsidR="00D67A66">
        <w:rPr>
          <w:rFonts w:cs="Times New Roman"/>
          <w:sz w:val="28"/>
          <w:szCs w:val="28"/>
        </w:rPr>
        <w:t xml:space="preserve">учебных </w:t>
      </w:r>
      <w:r w:rsidRPr="000212F9">
        <w:rPr>
          <w:rFonts w:cs="Times New Roman"/>
          <w:sz w:val="28"/>
          <w:szCs w:val="28"/>
        </w:rPr>
        <w:t>года в соответствии с индивидуальным планом работы</w:t>
      </w:r>
      <w:r w:rsidR="00B73113">
        <w:rPr>
          <w:rFonts w:cs="Times New Roman"/>
          <w:sz w:val="28"/>
          <w:szCs w:val="28"/>
        </w:rPr>
        <w:t xml:space="preserve"> </w:t>
      </w:r>
      <w:r w:rsidR="00B73113" w:rsidRPr="00B73113">
        <w:rPr>
          <w:rFonts w:cs="Times New Roman"/>
          <w:i/>
          <w:sz w:val="28"/>
          <w:szCs w:val="28"/>
        </w:rPr>
        <w:t>аспиранта</w:t>
      </w:r>
      <w:r w:rsidRPr="00B73113">
        <w:rPr>
          <w:rFonts w:cs="Times New Roman"/>
          <w:i/>
          <w:sz w:val="28"/>
          <w:szCs w:val="28"/>
        </w:rPr>
        <w:t>.</w:t>
      </w:r>
    </w:p>
    <w:p w14:paraId="1A3B020E" w14:textId="54DA6E1F" w:rsidR="000212F9" w:rsidRDefault="000212F9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0212F9">
        <w:rPr>
          <w:rFonts w:cs="Times New Roman"/>
          <w:sz w:val="28"/>
          <w:szCs w:val="28"/>
        </w:rPr>
        <w:t>При полном освоении образовательной программы высшего образования – программы подготовки научных и научно-педагогических кадров в аспирантуре, успешном прохождении итоговой аттестации и при полной оплате обучения Обучающемуся выдается заключение</w:t>
      </w:r>
      <w:r w:rsidR="00D7224B">
        <w:rPr>
          <w:rFonts w:cs="Times New Roman"/>
          <w:sz w:val="28"/>
          <w:szCs w:val="28"/>
        </w:rPr>
        <w:t xml:space="preserve"> </w:t>
      </w:r>
      <w:r w:rsidR="00D7224B" w:rsidRPr="00D7224B">
        <w:rPr>
          <w:rFonts w:cs="Times New Roman"/>
          <w:sz w:val="28"/>
          <w:szCs w:val="28"/>
        </w:rPr>
        <w:t>о соответствии диссертации на соискание ученой степени кандидата наук критериям, установленным в соответст</w:t>
      </w:r>
      <w:r w:rsidR="00B73113">
        <w:rPr>
          <w:rFonts w:cs="Times New Roman"/>
          <w:sz w:val="28"/>
          <w:szCs w:val="28"/>
        </w:rPr>
        <w:t>вии с Федеральным законом от 23 </w:t>
      </w:r>
      <w:r w:rsidR="00D7224B" w:rsidRPr="00D7224B">
        <w:rPr>
          <w:rFonts w:cs="Times New Roman"/>
          <w:sz w:val="28"/>
          <w:szCs w:val="28"/>
        </w:rPr>
        <w:t xml:space="preserve">августа 1996 года </w:t>
      </w:r>
      <w:r w:rsidR="00D7224B">
        <w:rPr>
          <w:rFonts w:cs="Times New Roman"/>
          <w:sz w:val="28"/>
          <w:szCs w:val="28"/>
        </w:rPr>
        <w:t>№</w:t>
      </w:r>
      <w:r w:rsidR="00D7224B" w:rsidRPr="00D7224B">
        <w:rPr>
          <w:rFonts w:cs="Times New Roman"/>
          <w:sz w:val="28"/>
          <w:szCs w:val="28"/>
        </w:rPr>
        <w:t xml:space="preserve"> 127-ФЗ </w:t>
      </w:r>
      <w:r w:rsidR="00D7224B">
        <w:rPr>
          <w:rFonts w:cs="Times New Roman"/>
          <w:sz w:val="28"/>
          <w:szCs w:val="28"/>
        </w:rPr>
        <w:t>«</w:t>
      </w:r>
      <w:r w:rsidR="00D7224B" w:rsidRPr="00D7224B">
        <w:rPr>
          <w:rFonts w:cs="Times New Roman"/>
          <w:sz w:val="28"/>
          <w:szCs w:val="28"/>
        </w:rPr>
        <w:t>О науке и государственной научно-технической политике</w:t>
      </w:r>
      <w:r w:rsidR="00D7224B">
        <w:rPr>
          <w:rFonts w:cs="Times New Roman"/>
          <w:sz w:val="28"/>
          <w:szCs w:val="28"/>
        </w:rPr>
        <w:t>»</w:t>
      </w:r>
      <w:r w:rsidRPr="000212F9">
        <w:rPr>
          <w:rFonts w:cs="Times New Roman"/>
          <w:sz w:val="28"/>
          <w:szCs w:val="28"/>
        </w:rPr>
        <w:t xml:space="preserve"> и свидетельство об окончании аспирантуры</w:t>
      </w:r>
      <w:proofErr w:type="gramEnd"/>
      <w:r w:rsidR="00D7224B">
        <w:rPr>
          <w:rFonts w:cs="Times New Roman"/>
          <w:sz w:val="28"/>
          <w:szCs w:val="28"/>
        </w:rPr>
        <w:t>, установленного образца</w:t>
      </w:r>
      <w:r w:rsidRPr="000212F9">
        <w:rPr>
          <w:rFonts w:cs="Times New Roman"/>
          <w:sz w:val="28"/>
          <w:szCs w:val="28"/>
        </w:rPr>
        <w:t xml:space="preserve">. </w:t>
      </w:r>
    </w:p>
    <w:p w14:paraId="76D97F85" w14:textId="61E1FE6D" w:rsidR="000212F9" w:rsidRDefault="000212F9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0212F9">
        <w:rPr>
          <w:rFonts w:cs="Times New Roman"/>
          <w:sz w:val="28"/>
          <w:szCs w:val="28"/>
        </w:rPr>
        <w:t xml:space="preserve">Обучающимся, не прошедшим итоговую аттестацию, а также обучающимся, освоившим часть программы аспирантуры и (или) отчисленным из </w:t>
      </w:r>
      <w:r w:rsidR="00D7224B">
        <w:rPr>
          <w:rFonts w:cs="Times New Roman"/>
          <w:sz w:val="28"/>
          <w:szCs w:val="28"/>
        </w:rPr>
        <w:t>Учреждения</w:t>
      </w:r>
      <w:r w:rsidRPr="000212F9">
        <w:rPr>
          <w:rFonts w:cs="Times New Roman"/>
          <w:sz w:val="28"/>
          <w:szCs w:val="28"/>
        </w:rPr>
        <w:t>, выдается справка об освоении программ</w:t>
      </w:r>
      <w:r w:rsidR="00891B51">
        <w:rPr>
          <w:rFonts w:cs="Times New Roman"/>
          <w:sz w:val="28"/>
          <w:szCs w:val="28"/>
        </w:rPr>
        <w:t>ы</w:t>
      </w:r>
      <w:r w:rsidRPr="000212F9">
        <w:rPr>
          <w:rFonts w:cs="Times New Roman"/>
          <w:sz w:val="28"/>
          <w:szCs w:val="28"/>
        </w:rPr>
        <w:t xml:space="preserve"> аспирантуры или о периоде освоения программ аспирантуры установленного </w:t>
      </w:r>
      <w:r w:rsidR="00D7224B">
        <w:rPr>
          <w:rFonts w:cs="Times New Roman"/>
          <w:sz w:val="28"/>
          <w:szCs w:val="28"/>
        </w:rPr>
        <w:t>Учреждением</w:t>
      </w:r>
      <w:r w:rsidRPr="000212F9">
        <w:rPr>
          <w:rFonts w:cs="Times New Roman"/>
          <w:sz w:val="28"/>
          <w:szCs w:val="28"/>
        </w:rPr>
        <w:t xml:space="preserve"> образца. Обучающимся, получившим на итоговой аттестации неудовлетворительные результаты, выдается справка об освоении программ</w:t>
      </w:r>
      <w:r w:rsidR="00891B51">
        <w:rPr>
          <w:rFonts w:cs="Times New Roman"/>
          <w:sz w:val="28"/>
          <w:szCs w:val="28"/>
        </w:rPr>
        <w:t>ы</w:t>
      </w:r>
      <w:r w:rsidRPr="000212F9">
        <w:rPr>
          <w:rFonts w:cs="Times New Roman"/>
          <w:sz w:val="28"/>
          <w:szCs w:val="28"/>
        </w:rPr>
        <w:t xml:space="preserve"> аспирантуры установленного </w:t>
      </w:r>
      <w:r w:rsidR="00D7224B">
        <w:rPr>
          <w:rFonts w:cs="Times New Roman"/>
          <w:sz w:val="28"/>
          <w:szCs w:val="28"/>
        </w:rPr>
        <w:t>Учреждением</w:t>
      </w:r>
      <w:r w:rsidRPr="000212F9">
        <w:rPr>
          <w:rFonts w:cs="Times New Roman"/>
          <w:sz w:val="28"/>
          <w:szCs w:val="28"/>
        </w:rPr>
        <w:t xml:space="preserve"> образца, а также заключение, </w:t>
      </w:r>
      <w:r w:rsidRPr="000212F9">
        <w:rPr>
          <w:rFonts w:cs="Times New Roman"/>
          <w:sz w:val="28"/>
          <w:szCs w:val="28"/>
        </w:rPr>
        <w:lastRenderedPageBreak/>
        <w:t>содержащее информацию о несоответствии диссертации критериям, установленным в соответствии с Федеральным законом от 23.08.1996</w:t>
      </w:r>
      <w:r w:rsidR="00891B51">
        <w:rPr>
          <w:rFonts w:cs="Times New Roman"/>
          <w:sz w:val="28"/>
          <w:szCs w:val="28"/>
        </w:rPr>
        <w:t xml:space="preserve"> </w:t>
      </w:r>
      <w:r w:rsidR="00190313">
        <w:rPr>
          <w:rFonts w:cs="Times New Roman"/>
          <w:sz w:val="28"/>
          <w:szCs w:val="28"/>
        </w:rPr>
        <w:br/>
      </w:r>
      <w:r w:rsidRPr="000212F9">
        <w:rPr>
          <w:rFonts w:cs="Times New Roman"/>
          <w:sz w:val="28"/>
          <w:szCs w:val="28"/>
        </w:rPr>
        <w:t>№</w:t>
      </w:r>
      <w:r w:rsidR="00891B51">
        <w:rPr>
          <w:rFonts w:cs="Times New Roman"/>
          <w:sz w:val="28"/>
          <w:szCs w:val="28"/>
        </w:rPr>
        <w:t> </w:t>
      </w:r>
      <w:r w:rsidRPr="000212F9">
        <w:rPr>
          <w:rFonts w:cs="Times New Roman"/>
          <w:sz w:val="28"/>
          <w:szCs w:val="28"/>
        </w:rPr>
        <w:t>127-ФЗ «О науке и государственной научно-технической политике».</w:t>
      </w:r>
    </w:p>
    <w:p w14:paraId="43F1DFD1" w14:textId="4EAA9ADA" w:rsidR="002A1650" w:rsidRPr="00F9713B" w:rsidRDefault="002A1650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Образовательные услуги оказываются в соответствии с</w:t>
      </w:r>
      <w:r w:rsidR="00D7224B">
        <w:rPr>
          <w:rFonts w:cs="Times New Roman"/>
          <w:sz w:val="28"/>
          <w:szCs w:val="28"/>
        </w:rPr>
        <w:t xml:space="preserve"> индивидуальным планом</w:t>
      </w:r>
      <w:r w:rsidR="00891B51">
        <w:rPr>
          <w:rFonts w:cs="Times New Roman"/>
          <w:sz w:val="28"/>
          <w:szCs w:val="28"/>
        </w:rPr>
        <w:t xml:space="preserve"> </w:t>
      </w:r>
      <w:r w:rsidR="00891B51">
        <w:rPr>
          <w:rFonts w:cs="Times New Roman"/>
          <w:i/>
          <w:sz w:val="28"/>
          <w:szCs w:val="28"/>
        </w:rPr>
        <w:t>аспиранта</w:t>
      </w:r>
      <w:r w:rsidRPr="00F9713B">
        <w:rPr>
          <w:rFonts w:cs="Times New Roman"/>
          <w:sz w:val="28"/>
          <w:szCs w:val="28"/>
        </w:rPr>
        <w:t>, расписанием занятий и другими локальными актами Учреждения со дня начала учебного года, если иное не предусмотрено приказом директора Учреждения.</w:t>
      </w:r>
    </w:p>
    <w:p w14:paraId="1A98C0D6" w14:textId="02037F21" w:rsidR="002A1650" w:rsidRPr="00F9713B" w:rsidRDefault="002A1650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Подготовка Обучающегося по </w:t>
      </w:r>
      <w:r w:rsidR="00D7224B">
        <w:rPr>
          <w:rFonts w:cs="Times New Roman"/>
          <w:sz w:val="28"/>
          <w:szCs w:val="28"/>
        </w:rPr>
        <w:t>научной специальности</w:t>
      </w:r>
      <w:r w:rsidRPr="00F9713B">
        <w:rPr>
          <w:rFonts w:cs="Times New Roman"/>
          <w:sz w:val="28"/>
          <w:szCs w:val="28"/>
        </w:rPr>
        <w:t xml:space="preserve"> проводится профессорско-преподавательским составом Учреждения в соответствии с утвержденным</w:t>
      </w:r>
      <w:r w:rsidR="00D7224B">
        <w:rPr>
          <w:rFonts w:cs="Times New Roman"/>
          <w:sz w:val="28"/>
          <w:szCs w:val="28"/>
        </w:rPr>
        <w:t xml:space="preserve"> индивидуальным планом работы</w:t>
      </w:r>
      <w:r w:rsidR="00891B51">
        <w:rPr>
          <w:rFonts w:cs="Times New Roman"/>
          <w:sz w:val="28"/>
          <w:szCs w:val="28"/>
        </w:rPr>
        <w:t xml:space="preserve"> </w:t>
      </w:r>
      <w:r w:rsidR="00891B51" w:rsidRPr="00891B51">
        <w:rPr>
          <w:rFonts w:cs="Times New Roman"/>
          <w:i/>
          <w:sz w:val="28"/>
          <w:szCs w:val="28"/>
        </w:rPr>
        <w:t>аспиранта</w:t>
      </w:r>
      <w:r w:rsidRPr="00F9713B">
        <w:rPr>
          <w:rFonts w:cs="Times New Roman"/>
          <w:sz w:val="28"/>
          <w:szCs w:val="28"/>
        </w:rPr>
        <w:t>.</w:t>
      </w:r>
    </w:p>
    <w:p w14:paraId="49FC7347" w14:textId="6CCFD003" w:rsidR="002A1650" w:rsidRDefault="002A1650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Местом исполнения обязатель</w:t>
      </w:r>
      <w:proofErr w:type="gramStart"/>
      <w:r w:rsidRPr="00F9713B">
        <w:rPr>
          <w:rFonts w:cs="Times New Roman"/>
          <w:sz w:val="28"/>
          <w:szCs w:val="28"/>
        </w:rPr>
        <w:t>ств ст</w:t>
      </w:r>
      <w:proofErr w:type="gramEnd"/>
      <w:r w:rsidRPr="00F9713B">
        <w:rPr>
          <w:rFonts w:cs="Times New Roman"/>
          <w:sz w:val="28"/>
          <w:szCs w:val="28"/>
        </w:rPr>
        <w:t>орон по договору является место нахождения Учреждения (место нахождения его филиала).</w:t>
      </w:r>
    </w:p>
    <w:p w14:paraId="654F67CF" w14:textId="0381D6D6" w:rsidR="000212F9" w:rsidRPr="00D7224B" w:rsidRDefault="000212F9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D7224B">
        <w:rPr>
          <w:rFonts w:cs="Times New Roman"/>
          <w:sz w:val="28"/>
          <w:szCs w:val="28"/>
        </w:rPr>
        <w:t>Образовательная услуга, указанная в пункте 1.1. настоящего Договора, может быть оказана с частичным применением электронных и дистанционных образовательных технологий в случае возникновения обстоятельств непреодолимой силы, а также в связи с введением на территориях субъектов Российской Федерации ограничительных мер, связанных с чрезвычайными ситуациями, мер повышенной готовности, а также в иных случаях, установленных нормативными правовыми актами Российской Федерации, субъектов Российской Федерации и</w:t>
      </w:r>
      <w:proofErr w:type="gramEnd"/>
      <w:r w:rsidRPr="00D7224B">
        <w:rPr>
          <w:rFonts w:cs="Times New Roman"/>
          <w:sz w:val="28"/>
          <w:szCs w:val="28"/>
        </w:rPr>
        <w:t xml:space="preserve"> локальными нормативными актами </w:t>
      </w:r>
      <w:r w:rsidR="00D7224B" w:rsidRPr="00D7224B">
        <w:rPr>
          <w:rFonts w:cs="Times New Roman"/>
          <w:sz w:val="28"/>
          <w:szCs w:val="28"/>
        </w:rPr>
        <w:t>Учреждения</w:t>
      </w:r>
      <w:r w:rsidRPr="00D7224B">
        <w:rPr>
          <w:rFonts w:cs="Times New Roman"/>
          <w:sz w:val="28"/>
          <w:szCs w:val="28"/>
        </w:rPr>
        <w:t xml:space="preserve">. </w:t>
      </w:r>
    </w:p>
    <w:p w14:paraId="7B6BFE6B" w14:textId="68DE96C0" w:rsidR="000212F9" w:rsidRPr="00A02A84" w:rsidRDefault="000212F9" w:rsidP="000212F9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D7224B">
        <w:rPr>
          <w:rFonts w:cs="Times New Roman"/>
          <w:sz w:val="28"/>
          <w:szCs w:val="28"/>
        </w:rPr>
        <w:t xml:space="preserve">В случае применения электронных и дистанционных образовательных технологий, информация, связанная с исполнением Договора, доводится до </w:t>
      </w:r>
      <w:r w:rsidRPr="00A02A84">
        <w:rPr>
          <w:rFonts w:cs="Times New Roman"/>
          <w:sz w:val="28"/>
          <w:szCs w:val="28"/>
        </w:rPr>
        <w:t>Обучающегося путем направления сведений в электронном виде на адрес электронной почты Обучающегося, указанный в настоящем Договоре.</w:t>
      </w:r>
      <w:proofErr w:type="gramEnd"/>
    </w:p>
    <w:p w14:paraId="3E4A2D06" w14:textId="7BBD51FD" w:rsidR="006E009C" w:rsidRPr="00A02A84" w:rsidRDefault="006E009C" w:rsidP="006E009C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02A84">
        <w:rPr>
          <w:rFonts w:cs="Times New Roman"/>
          <w:sz w:val="28"/>
          <w:szCs w:val="28"/>
        </w:rPr>
        <w:t xml:space="preserve">Учебный год считается равным двенадцати месяцам и начинается с «01» </w:t>
      </w:r>
      <w:r w:rsidRPr="00A02A84">
        <w:rPr>
          <w:rFonts w:cs="Times New Roman"/>
          <w:i/>
          <w:sz w:val="28"/>
          <w:szCs w:val="28"/>
        </w:rPr>
        <w:t>ноября.</w:t>
      </w:r>
    </w:p>
    <w:p w14:paraId="152822C5" w14:textId="07DC4B5A" w:rsidR="00CB6683" w:rsidRPr="00A02A84" w:rsidRDefault="00CB6683" w:rsidP="00CB6683">
      <w:pPr>
        <w:pStyle w:val="a3"/>
        <w:numPr>
          <w:ilvl w:val="0"/>
          <w:numId w:val="36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02A84">
        <w:rPr>
          <w:rFonts w:cs="Times New Roman"/>
          <w:sz w:val="28"/>
          <w:szCs w:val="28"/>
        </w:rPr>
        <w:t>Первое полугодие учебного года считается равным 6 (шести) месяцам, начинается с «01» ноября и заканчивается «30» апреля.</w:t>
      </w:r>
    </w:p>
    <w:p w14:paraId="28FF47D4" w14:textId="31351A5D" w:rsidR="00CB6683" w:rsidRPr="00A02A84" w:rsidRDefault="00CB6683" w:rsidP="00CB6683">
      <w:pPr>
        <w:pStyle w:val="a3"/>
        <w:numPr>
          <w:ilvl w:val="0"/>
          <w:numId w:val="36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02A84">
        <w:rPr>
          <w:rFonts w:cs="Times New Roman"/>
          <w:sz w:val="28"/>
          <w:szCs w:val="28"/>
        </w:rPr>
        <w:t>Второе полугодие учебного года считается равным 6 (шести) месяцам, начинается «01» мая и заканчивается «31» октября.</w:t>
      </w:r>
    </w:p>
    <w:p w14:paraId="1F1F6401" w14:textId="21C4CB04" w:rsidR="006E009C" w:rsidRPr="00A02A84" w:rsidRDefault="006E009C" w:rsidP="006E009C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02A84">
        <w:rPr>
          <w:rFonts w:cs="Times New Roman"/>
          <w:sz w:val="28"/>
          <w:szCs w:val="28"/>
        </w:rPr>
        <w:t>Календарный год - период времени с 1 января по 31 декабря продолжительностью триста шестьдесят пять либо триста шестьдесят шесть (високосный год) календарных дней.</w:t>
      </w:r>
    </w:p>
    <w:p w14:paraId="0D6467FB" w14:textId="66AEE0B4" w:rsidR="007343CC" w:rsidRPr="00904EED" w:rsidRDefault="002A1650" w:rsidP="00C131D6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A02A84">
        <w:rPr>
          <w:rFonts w:cs="Times New Roman"/>
          <w:b/>
          <w:bCs/>
          <w:sz w:val="28"/>
          <w:szCs w:val="28"/>
        </w:rPr>
        <w:t xml:space="preserve">Права и обязанности </w:t>
      </w:r>
      <w:r w:rsidRPr="00904EED">
        <w:rPr>
          <w:rFonts w:cs="Times New Roman"/>
          <w:b/>
          <w:bCs/>
          <w:sz w:val="28"/>
          <w:szCs w:val="28"/>
        </w:rPr>
        <w:t>сторон</w:t>
      </w:r>
    </w:p>
    <w:p w14:paraId="556DF7D3" w14:textId="5B30D7F9" w:rsidR="00B9288E" w:rsidRPr="007343CC" w:rsidRDefault="002A1650" w:rsidP="007343CC">
      <w:pPr>
        <w:pStyle w:val="a3"/>
        <w:numPr>
          <w:ilvl w:val="1"/>
          <w:numId w:val="31"/>
        </w:numPr>
        <w:spacing w:before="120" w:after="120" w:line="240" w:lineRule="auto"/>
        <w:ind w:left="0" w:firstLine="709"/>
        <w:contextualSpacing w:val="0"/>
        <w:jc w:val="both"/>
        <w:outlineLvl w:val="1"/>
        <w:rPr>
          <w:rFonts w:cs="Times New Roman"/>
          <w:sz w:val="28"/>
          <w:szCs w:val="28"/>
        </w:rPr>
      </w:pPr>
      <w:r w:rsidRPr="007343CC">
        <w:rPr>
          <w:rFonts w:cs="Times New Roman"/>
          <w:sz w:val="28"/>
          <w:szCs w:val="28"/>
        </w:rPr>
        <w:t xml:space="preserve">Учреждение </w:t>
      </w:r>
      <w:r w:rsidR="00C8418E" w:rsidRPr="007343CC">
        <w:rPr>
          <w:rFonts w:cs="Times New Roman"/>
          <w:sz w:val="28"/>
          <w:szCs w:val="28"/>
        </w:rPr>
        <w:t>вправе</w:t>
      </w:r>
      <w:r w:rsidR="00891B51">
        <w:rPr>
          <w:rFonts w:cs="Times New Roman"/>
          <w:sz w:val="28"/>
          <w:szCs w:val="28"/>
        </w:rPr>
        <w:t>:</w:t>
      </w:r>
    </w:p>
    <w:p w14:paraId="0A1E8BC1" w14:textId="0CF9184F" w:rsidR="00981F49" w:rsidRDefault="00981F49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981F49">
        <w:rPr>
          <w:rFonts w:cs="Times New Roman"/>
          <w:sz w:val="28"/>
          <w:szCs w:val="28"/>
        </w:rPr>
        <w:t xml:space="preserve">Самостоятельно осуществлять образовательный процесс, самостоятельно выбирать платформу для реализации образовательного процесса </w:t>
      </w:r>
      <w:r>
        <w:rPr>
          <w:rFonts w:cs="Times New Roman"/>
          <w:sz w:val="28"/>
          <w:szCs w:val="28"/>
        </w:rPr>
        <w:t>(</w:t>
      </w:r>
      <w:r w:rsidRPr="00981F49">
        <w:rPr>
          <w:rFonts w:cs="Times New Roman"/>
          <w:sz w:val="28"/>
          <w:szCs w:val="28"/>
        </w:rPr>
        <w:t>в случае применения электронных и дистанционных образовательных технологий</w:t>
      </w:r>
      <w:r>
        <w:rPr>
          <w:rFonts w:cs="Times New Roman"/>
          <w:sz w:val="28"/>
          <w:szCs w:val="28"/>
        </w:rPr>
        <w:t>)</w:t>
      </w:r>
      <w:r w:rsidRPr="00981F49">
        <w:rPr>
          <w:rFonts w:cs="Times New Roman"/>
          <w:sz w:val="28"/>
          <w:szCs w:val="28"/>
        </w:rPr>
        <w:t>, выбирать системы оценок, формы, порядок и периодичность промежуточной аттестации Обучающегося.</w:t>
      </w:r>
    </w:p>
    <w:p w14:paraId="16132688" w14:textId="4387902A" w:rsidR="00981F49" w:rsidRDefault="00981F49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981F49">
        <w:rPr>
          <w:rFonts w:cs="Times New Roman"/>
          <w:sz w:val="28"/>
          <w:szCs w:val="28"/>
        </w:rPr>
        <w:lastRenderedPageBreak/>
        <w:t xml:space="preserve">Применять к </w:t>
      </w:r>
      <w:proofErr w:type="gramStart"/>
      <w:r w:rsidRPr="00981F49">
        <w:rPr>
          <w:rFonts w:cs="Times New Roman"/>
          <w:sz w:val="28"/>
          <w:szCs w:val="28"/>
        </w:rPr>
        <w:t>Обучающемуся</w:t>
      </w:r>
      <w:proofErr w:type="gramEnd"/>
      <w:r w:rsidRPr="00981F49">
        <w:rPr>
          <w:rFonts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 в сфере образования, учредительными документами </w:t>
      </w:r>
      <w:r>
        <w:rPr>
          <w:rFonts w:cs="Times New Roman"/>
          <w:sz w:val="28"/>
          <w:szCs w:val="28"/>
        </w:rPr>
        <w:t>Учреждения</w:t>
      </w:r>
      <w:r w:rsidRPr="00981F49">
        <w:rPr>
          <w:rFonts w:cs="Times New Roman"/>
          <w:sz w:val="28"/>
          <w:szCs w:val="28"/>
        </w:rPr>
        <w:t xml:space="preserve">, настоящим Договором и локальными нормативными актами </w:t>
      </w:r>
      <w:r>
        <w:rPr>
          <w:rFonts w:cs="Times New Roman"/>
          <w:sz w:val="28"/>
          <w:szCs w:val="28"/>
        </w:rPr>
        <w:t>Учреждения</w:t>
      </w:r>
      <w:r w:rsidRPr="00981F49">
        <w:rPr>
          <w:rFonts w:cs="Times New Roman"/>
          <w:sz w:val="28"/>
          <w:szCs w:val="28"/>
        </w:rPr>
        <w:t xml:space="preserve">, отчислять Обучающегося по основаниям, предусмотренным законодательством Российской Федерации в сфере образования и локальными нормативными актами </w:t>
      </w:r>
      <w:r>
        <w:rPr>
          <w:rFonts w:cs="Times New Roman"/>
          <w:sz w:val="28"/>
          <w:szCs w:val="28"/>
        </w:rPr>
        <w:t>Учреждения</w:t>
      </w:r>
      <w:r w:rsidRPr="00981F49">
        <w:rPr>
          <w:rFonts w:cs="Times New Roman"/>
          <w:sz w:val="28"/>
          <w:szCs w:val="28"/>
        </w:rPr>
        <w:t>.</w:t>
      </w:r>
    </w:p>
    <w:p w14:paraId="2B6E3CCC" w14:textId="7BDA5422" w:rsidR="00C61993" w:rsidRPr="007343CC" w:rsidRDefault="00C61993" w:rsidP="007343CC">
      <w:pPr>
        <w:pStyle w:val="a3"/>
        <w:numPr>
          <w:ilvl w:val="1"/>
          <w:numId w:val="31"/>
        </w:numPr>
        <w:spacing w:before="120" w:after="120" w:line="240" w:lineRule="auto"/>
        <w:ind w:left="0" w:firstLine="709"/>
        <w:contextualSpacing w:val="0"/>
        <w:jc w:val="both"/>
        <w:outlineLvl w:val="1"/>
        <w:rPr>
          <w:rFonts w:cs="Times New Roman"/>
          <w:sz w:val="28"/>
          <w:szCs w:val="28"/>
        </w:rPr>
      </w:pPr>
      <w:r w:rsidRPr="007343CC">
        <w:rPr>
          <w:rFonts w:cs="Times New Roman"/>
          <w:sz w:val="28"/>
          <w:szCs w:val="28"/>
        </w:rPr>
        <w:t>Обучающийся вправе</w:t>
      </w:r>
      <w:r w:rsidR="00891B51">
        <w:rPr>
          <w:rFonts w:cs="Times New Roman"/>
          <w:sz w:val="28"/>
          <w:szCs w:val="28"/>
        </w:rPr>
        <w:t>:</w:t>
      </w:r>
    </w:p>
    <w:p w14:paraId="016F142D" w14:textId="207694AC" w:rsidR="007343CC" w:rsidRPr="00F9713B" w:rsidRDefault="007343CC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7343CC">
        <w:rPr>
          <w:rFonts w:cs="Times New Roman"/>
          <w:sz w:val="28"/>
          <w:szCs w:val="28"/>
        </w:rPr>
        <w:t>Обучающ</w:t>
      </w:r>
      <w:r>
        <w:rPr>
          <w:rFonts w:cs="Times New Roman"/>
          <w:sz w:val="28"/>
          <w:szCs w:val="28"/>
        </w:rPr>
        <w:t>ийся</w:t>
      </w:r>
      <w:proofErr w:type="gramEnd"/>
      <w:r w:rsidRPr="007343CC">
        <w:rPr>
          <w:rFonts w:cs="Times New Roman"/>
          <w:sz w:val="28"/>
          <w:szCs w:val="28"/>
        </w:rPr>
        <w:t xml:space="preserve"> </w:t>
      </w:r>
      <w:r w:rsidRPr="00F9713B">
        <w:rPr>
          <w:rFonts w:cs="Times New Roman"/>
          <w:sz w:val="28"/>
          <w:szCs w:val="28"/>
        </w:rPr>
        <w:t xml:space="preserve">имеет право получать информацию от Учреждения по вопросам организации и обеспечения надлежащего предоставления услуг, предусмотренных разделом </w:t>
      </w: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REF _Ref23154871 \r \h </w:instrTex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fldChar w:fldCharType="separate"/>
      </w:r>
      <w:r w:rsidR="00D8183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fldChar w:fldCharType="end"/>
      </w:r>
      <w:r w:rsidRPr="00F9713B">
        <w:rPr>
          <w:rFonts w:cs="Times New Roman"/>
          <w:sz w:val="28"/>
          <w:szCs w:val="28"/>
        </w:rPr>
        <w:t xml:space="preserve"> настоящего Договора.</w:t>
      </w:r>
    </w:p>
    <w:p w14:paraId="4BE75DFD" w14:textId="7E354AB8" w:rsidR="007343CC" w:rsidRDefault="007343CC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cs="Times New Roman"/>
          <w:sz w:val="28"/>
          <w:szCs w:val="28"/>
        </w:rPr>
        <w:t>№ </w:t>
      </w:r>
      <w:r w:rsidRPr="00F9713B">
        <w:rPr>
          <w:rFonts w:cs="Times New Roman"/>
          <w:sz w:val="28"/>
          <w:szCs w:val="28"/>
        </w:rPr>
        <w:t>273-ФЗ «Об образовании в Российской Федерации».</w:t>
      </w:r>
    </w:p>
    <w:p w14:paraId="31C05690" w14:textId="4D507315" w:rsidR="00C61993" w:rsidRPr="007343CC" w:rsidRDefault="00C61993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7343CC">
        <w:rPr>
          <w:rFonts w:cs="Times New Roman"/>
          <w:sz w:val="28"/>
          <w:szCs w:val="28"/>
        </w:rPr>
        <w:t xml:space="preserve">Получать информацию от </w:t>
      </w:r>
      <w:r w:rsidR="00722F58" w:rsidRPr="007343CC">
        <w:rPr>
          <w:rFonts w:cs="Times New Roman"/>
          <w:sz w:val="28"/>
          <w:szCs w:val="28"/>
        </w:rPr>
        <w:t>Учреждения</w:t>
      </w:r>
      <w:r w:rsidRPr="007343CC">
        <w:rPr>
          <w:rFonts w:cs="Times New Roman"/>
          <w:sz w:val="28"/>
          <w:szCs w:val="28"/>
        </w:rPr>
        <w:t xml:space="preserve"> по вопросам организации и обеспечения надлежащего предоставления услуг, предусмотренных разделом </w:t>
      </w:r>
      <w:r w:rsidR="007343CC" w:rsidRPr="007343CC">
        <w:rPr>
          <w:rFonts w:cs="Times New Roman"/>
          <w:sz w:val="28"/>
          <w:szCs w:val="28"/>
        </w:rPr>
        <w:t>1</w:t>
      </w:r>
      <w:r w:rsidRPr="007343CC">
        <w:rPr>
          <w:rFonts w:cs="Times New Roman"/>
          <w:sz w:val="28"/>
          <w:szCs w:val="28"/>
        </w:rPr>
        <w:t xml:space="preserve"> настоящего Договора.</w:t>
      </w:r>
    </w:p>
    <w:p w14:paraId="3EAB40BF" w14:textId="1B09E3A5" w:rsidR="00C61993" w:rsidRPr="00F9713B" w:rsidRDefault="00C61993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</w:t>
      </w:r>
      <w:r w:rsidR="001B2299">
        <w:rPr>
          <w:rFonts w:cs="Times New Roman"/>
          <w:sz w:val="28"/>
          <w:szCs w:val="28"/>
        </w:rPr>
        <w:t>й</w:t>
      </w:r>
      <w:r w:rsidRPr="00F9713B">
        <w:rPr>
          <w:rFonts w:cs="Times New Roman"/>
          <w:sz w:val="28"/>
          <w:szCs w:val="28"/>
        </w:rPr>
        <w:t xml:space="preserve"> программы.</w:t>
      </w:r>
    </w:p>
    <w:p w14:paraId="1BFDDD47" w14:textId="02F49F41" w:rsidR="00C61993" w:rsidRPr="00F9713B" w:rsidRDefault="00C61993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Принимать в порядке, установленном локальными нормативными актами, участие в</w:t>
      </w:r>
      <w:r w:rsidR="001B2299">
        <w:rPr>
          <w:rFonts w:cs="Times New Roman"/>
          <w:sz w:val="28"/>
          <w:szCs w:val="28"/>
        </w:rPr>
        <w:t xml:space="preserve"> научных, научно-исследовательских,</w:t>
      </w:r>
      <w:r w:rsidRPr="00F9713B">
        <w:rPr>
          <w:rFonts w:cs="Times New Roman"/>
          <w:sz w:val="28"/>
          <w:szCs w:val="28"/>
        </w:rPr>
        <w:t xml:space="preserve"> социально-культурных, оздоровительных, иных</w:t>
      </w:r>
      <w:r w:rsidR="00DE6ED5" w:rsidRPr="00F9713B">
        <w:rPr>
          <w:rFonts w:cs="Times New Roman"/>
          <w:sz w:val="28"/>
          <w:szCs w:val="28"/>
        </w:rPr>
        <w:t xml:space="preserve"> мероприятиях, организованных Учреждением.</w:t>
      </w:r>
    </w:p>
    <w:p w14:paraId="1AF25A66" w14:textId="3B799EA9" w:rsidR="00DE6ED5" w:rsidRPr="00F9713B" w:rsidRDefault="00DE6ED5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применяемых Учреждением критериях их оценивания.</w:t>
      </w:r>
    </w:p>
    <w:p w14:paraId="33BB47DF" w14:textId="36FA7045" w:rsidR="00CF60C4" w:rsidRPr="00F9713B" w:rsidRDefault="00DE6ED5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Восстанавливаться в Учреждении при наличии свободных мест, в течение пяти лет после отчисления из Учреждения по собственной инициативе, но не ранее завершения учебного года</w:t>
      </w:r>
      <w:r w:rsidR="007343CC">
        <w:rPr>
          <w:rFonts w:cs="Times New Roman"/>
          <w:sz w:val="28"/>
          <w:szCs w:val="28"/>
        </w:rPr>
        <w:t xml:space="preserve"> </w:t>
      </w:r>
      <w:r w:rsidRPr="00F9713B">
        <w:rPr>
          <w:rFonts w:cs="Times New Roman"/>
          <w:sz w:val="28"/>
          <w:szCs w:val="28"/>
        </w:rPr>
        <w:t>(</w:t>
      </w:r>
      <w:r w:rsidR="00891B51">
        <w:rPr>
          <w:rFonts w:cs="Times New Roman"/>
          <w:i/>
          <w:sz w:val="28"/>
          <w:szCs w:val="28"/>
        </w:rPr>
        <w:t>полугодия</w:t>
      </w:r>
      <w:r w:rsidRPr="00F9713B">
        <w:rPr>
          <w:rFonts w:cs="Times New Roman"/>
          <w:sz w:val="28"/>
          <w:szCs w:val="28"/>
        </w:rPr>
        <w:t>), в котором он был отчислен.</w:t>
      </w:r>
    </w:p>
    <w:p w14:paraId="24C87362" w14:textId="38FF4307" w:rsidR="00CF60C4" w:rsidRPr="00F9713B" w:rsidRDefault="00DE6ED5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Порядок и условия восстановления в Учреждении лиц, отчисленных по инициативе Учреждения, определяется локальными нормативными актами Учреждения</w:t>
      </w:r>
      <w:r w:rsidR="00CF60C4" w:rsidRPr="00F9713B">
        <w:rPr>
          <w:rFonts w:cs="Times New Roman"/>
          <w:sz w:val="28"/>
          <w:szCs w:val="28"/>
        </w:rPr>
        <w:t>.</w:t>
      </w:r>
    </w:p>
    <w:p w14:paraId="674C4AB8" w14:textId="7D8E3AE7" w:rsidR="00DE6ED5" w:rsidRDefault="00DE6ED5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Пользоваться библиотечно-информационными ресурсами Учреждения, в том числе ресурсами в электронной форме</w:t>
      </w:r>
      <w:r w:rsidR="00CF60C4" w:rsidRPr="00F9713B">
        <w:rPr>
          <w:rFonts w:cs="Times New Roman"/>
          <w:sz w:val="28"/>
          <w:szCs w:val="28"/>
        </w:rPr>
        <w:t>,</w:t>
      </w:r>
      <w:r w:rsidRPr="00F9713B">
        <w:rPr>
          <w:rFonts w:cs="Times New Roman"/>
          <w:sz w:val="28"/>
          <w:szCs w:val="28"/>
        </w:rPr>
        <w:t xml:space="preserve"> </w:t>
      </w:r>
      <w:r w:rsidR="00CF60C4" w:rsidRPr="00F9713B">
        <w:rPr>
          <w:rFonts w:cs="Times New Roman"/>
          <w:sz w:val="28"/>
          <w:szCs w:val="28"/>
        </w:rPr>
        <w:t>с соблюдением установленного Учреждением порядка.</w:t>
      </w:r>
    </w:p>
    <w:p w14:paraId="5476BC43" w14:textId="10112943" w:rsidR="001B2299" w:rsidRPr="00F9713B" w:rsidRDefault="001B2299" w:rsidP="00891B51">
      <w:pPr>
        <w:pStyle w:val="a3"/>
        <w:numPr>
          <w:ilvl w:val="2"/>
          <w:numId w:val="31"/>
        </w:numPr>
        <w:tabs>
          <w:tab w:val="left" w:pos="0"/>
        </w:tabs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B2299">
        <w:rPr>
          <w:rFonts w:cs="Times New Roman"/>
          <w:sz w:val="28"/>
          <w:szCs w:val="28"/>
        </w:rPr>
        <w:t xml:space="preserve">Пользоваться библиотечным, в том числе электронным фондом </w:t>
      </w:r>
      <w:r w:rsidR="003A270A">
        <w:rPr>
          <w:rFonts w:cs="Times New Roman"/>
          <w:sz w:val="28"/>
          <w:szCs w:val="28"/>
        </w:rPr>
        <w:t>Учреждения</w:t>
      </w:r>
      <w:r w:rsidR="003A270A" w:rsidRPr="001B2299">
        <w:rPr>
          <w:rFonts w:cs="Times New Roman"/>
          <w:sz w:val="28"/>
          <w:szCs w:val="28"/>
        </w:rPr>
        <w:t xml:space="preserve"> </w:t>
      </w:r>
      <w:r w:rsidRPr="001B2299">
        <w:rPr>
          <w:rFonts w:cs="Times New Roman"/>
          <w:sz w:val="28"/>
          <w:szCs w:val="28"/>
        </w:rPr>
        <w:t>с соблюдением установленного порядка получения и возврата литературы.</w:t>
      </w:r>
    </w:p>
    <w:p w14:paraId="53D1AC8A" w14:textId="1E139F97" w:rsidR="00CF60C4" w:rsidRPr="00F9713B" w:rsidRDefault="00CF60C4" w:rsidP="007343CC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F9713B">
        <w:rPr>
          <w:rFonts w:cs="Times New Roman"/>
          <w:sz w:val="28"/>
          <w:szCs w:val="28"/>
        </w:rPr>
        <w:lastRenderedPageBreak/>
        <w:t>Обучающийся</w:t>
      </w:r>
      <w:proofErr w:type="gramEnd"/>
      <w:r w:rsidRPr="00F9713B">
        <w:rPr>
          <w:rFonts w:cs="Times New Roman"/>
          <w:sz w:val="28"/>
          <w:szCs w:val="28"/>
        </w:rPr>
        <w:t xml:space="preserve"> имеет право на предоставление академического отпуска в порядке и на условиях, установленных законодательством Российской Федерации в сфере образования и локальными актами Учреждения.</w:t>
      </w:r>
    </w:p>
    <w:p w14:paraId="71DE21BE" w14:textId="40B1DA8A" w:rsidR="00CF60C4" w:rsidRPr="007343CC" w:rsidRDefault="00CF60C4" w:rsidP="007343CC">
      <w:pPr>
        <w:pStyle w:val="a3"/>
        <w:numPr>
          <w:ilvl w:val="1"/>
          <w:numId w:val="31"/>
        </w:numPr>
        <w:spacing w:before="120" w:after="120" w:line="240" w:lineRule="auto"/>
        <w:ind w:left="0" w:firstLine="709"/>
        <w:contextualSpacing w:val="0"/>
        <w:jc w:val="both"/>
        <w:outlineLvl w:val="1"/>
        <w:rPr>
          <w:rFonts w:cs="Times New Roman"/>
          <w:sz w:val="28"/>
          <w:szCs w:val="28"/>
        </w:rPr>
      </w:pPr>
      <w:r w:rsidRPr="007343CC">
        <w:rPr>
          <w:rFonts w:cs="Times New Roman"/>
          <w:sz w:val="28"/>
          <w:szCs w:val="28"/>
        </w:rPr>
        <w:t>Учреждение обязано</w:t>
      </w:r>
      <w:r w:rsidR="00891B51">
        <w:rPr>
          <w:rFonts w:cs="Times New Roman"/>
          <w:sz w:val="28"/>
          <w:szCs w:val="28"/>
        </w:rPr>
        <w:t>:</w:t>
      </w:r>
    </w:p>
    <w:p w14:paraId="5F40F7FC" w14:textId="4B216BA4" w:rsidR="00E842A7" w:rsidRDefault="00131F7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Довести до </w:t>
      </w:r>
      <w:r w:rsidR="001D1D08" w:rsidRPr="001D1D08">
        <w:rPr>
          <w:rFonts w:cs="Times New Roman"/>
          <w:sz w:val="28"/>
          <w:szCs w:val="28"/>
        </w:rPr>
        <w:t>Обучающ</w:t>
      </w:r>
      <w:r w:rsidR="000C4836">
        <w:rPr>
          <w:rFonts w:cs="Times New Roman"/>
          <w:sz w:val="28"/>
          <w:szCs w:val="28"/>
        </w:rPr>
        <w:t>егося</w:t>
      </w:r>
      <w:r w:rsidR="001D1D08" w:rsidRPr="001D1D08">
        <w:rPr>
          <w:rFonts w:cs="Times New Roman"/>
          <w:sz w:val="28"/>
          <w:szCs w:val="28"/>
        </w:rPr>
        <w:t xml:space="preserve"> </w:t>
      </w:r>
      <w:r w:rsidRPr="00F9713B">
        <w:rPr>
          <w:rFonts w:cs="Times New Roman"/>
          <w:sz w:val="28"/>
          <w:szCs w:val="28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91B51">
        <w:rPr>
          <w:rFonts w:cs="Times New Roman"/>
          <w:sz w:val="28"/>
          <w:szCs w:val="28"/>
        </w:rPr>
        <w:t>0</w:t>
      </w:r>
      <w:r w:rsidRPr="00F9713B">
        <w:rPr>
          <w:rFonts w:cs="Times New Roman"/>
          <w:sz w:val="28"/>
          <w:szCs w:val="28"/>
        </w:rPr>
        <w:t xml:space="preserve">7 февраля 1992 г. </w:t>
      </w:r>
      <w:r w:rsidR="00891B51">
        <w:rPr>
          <w:rFonts w:cs="Times New Roman"/>
          <w:sz w:val="28"/>
          <w:szCs w:val="28"/>
        </w:rPr>
        <w:t xml:space="preserve"> </w:t>
      </w:r>
      <w:r w:rsidRPr="00F9713B">
        <w:rPr>
          <w:rFonts w:cs="Times New Roman"/>
          <w:sz w:val="28"/>
          <w:szCs w:val="28"/>
        </w:rPr>
        <w:t>№</w:t>
      </w:r>
      <w:r w:rsidR="00891B51">
        <w:rPr>
          <w:rFonts w:cs="Times New Roman"/>
          <w:sz w:val="28"/>
          <w:szCs w:val="28"/>
        </w:rPr>
        <w:t> </w:t>
      </w:r>
      <w:r w:rsidRPr="00F9713B">
        <w:rPr>
          <w:rFonts w:cs="Times New Roman"/>
          <w:sz w:val="28"/>
          <w:szCs w:val="28"/>
        </w:rPr>
        <w:t>2300-1 «О защите прав потребителей» и Федеральным законом от 29</w:t>
      </w:r>
      <w:r w:rsidR="00891B51">
        <w:t> </w:t>
      </w:r>
      <w:r w:rsidRPr="00F9713B">
        <w:rPr>
          <w:rFonts w:cs="Times New Roman"/>
          <w:sz w:val="28"/>
          <w:szCs w:val="28"/>
        </w:rPr>
        <w:t xml:space="preserve">декабря 2012 г. </w:t>
      </w:r>
      <w:r w:rsidR="00B9288E">
        <w:rPr>
          <w:rFonts w:cs="Times New Roman"/>
          <w:sz w:val="28"/>
          <w:szCs w:val="28"/>
        </w:rPr>
        <w:t>№ </w:t>
      </w:r>
      <w:r w:rsidRPr="00F9713B">
        <w:rPr>
          <w:rFonts w:cs="Times New Roman"/>
          <w:sz w:val="28"/>
          <w:szCs w:val="28"/>
        </w:rPr>
        <w:t>273-ФЗ «Об образовании в Российской Федерации».</w:t>
      </w:r>
    </w:p>
    <w:p w14:paraId="6D4179CD" w14:textId="122CB714" w:rsidR="00E842A7" w:rsidRDefault="00E842A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</w:t>
      </w:r>
      <w:r w:rsidR="00891B51">
        <w:rPr>
          <w:rFonts w:cs="Times New Roman"/>
          <w:sz w:val="28"/>
          <w:szCs w:val="28"/>
        </w:rPr>
        <w:t>и</w:t>
      </w:r>
      <w:r w:rsidRPr="00E842A7">
        <w:rPr>
          <w:rFonts w:cs="Times New Roman"/>
          <w:sz w:val="28"/>
          <w:szCs w:val="28"/>
        </w:rPr>
        <w:t xml:space="preserve"> государственным</w:t>
      </w:r>
      <w:r w:rsidR="00891B51">
        <w:rPr>
          <w:rFonts w:cs="Times New Roman"/>
          <w:sz w:val="28"/>
          <w:szCs w:val="28"/>
        </w:rPr>
        <w:t>и</w:t>
      </w:r>
      <w:r w:rsidRPr="00E842A7">
        <w:rPr>
          <w:rFonts w:cs="Times New Roman"/>
          <w:sz w:val="28"/>
          <w:szCs w:val="28"/>
        </w:rPr>
        <w:t xml:space="preserve"> требованиям</w:t>
      </w:r>
      <w:r w:rsidR="00891B51">
        <w:rPr>
          <w:rFonts w:cs="Times New Roman"/>
          <w:sz w:val="28"/>
          <w:szCs w:val="28"/>
        </w:rPr>
        <w:t>и</w:t>
      </w:r>
      <w:r w:rsidRPr="00E842A7">
        <w:rPr>
          <w:rFonts w:cs="Times New Roman"/>
          <w:sz w:val="28"/>
          <w:szCs w:val="28"/>
        </w:rPr>
        <w:t>, индивидуальным планом работы</w:t>
      </w:r>
      <w:r w:rsidR="00891B51">
        <w:rPr>
          <w:rFonts w:cs="Times New Roman"/>
          <w:sz w:val="28"/>
          <w:szCs w:val="28"/>
        </w:rPr>
        <w:t xml:space="preserve"> </w:t>
      </w:r>
      <w:r w:rsidR="00891B51">
        <w:rPr>
          <w:rFonts w:cs="Times New Roman"/>
          <w:i/>
          <w:sz w:val="28"/>
          <w:szCs w:val="28"/>
        </w:rPr>
        <w:t>аспиранта</w:t>
      </w:r>
      <w:r w:rsidRPr="00E842A7">
        <w:rPr>
          <w:rFonts w:cs="Times New Roman"/>
          <w:sz w:val="28"/>
          <w:szCs w:val="28"/>
        </w:rPr>
        <w:t xml:space="preserve">, а также требованиями законодательства Российской Федерации, обеспечить </w:t>
      </w:r>
      <w:proofErr w:type="gramStart"/>
      <w:r w:rsidRPr="00E842A7">
        <w:rPr>
          <w:rFonts w:cs="Times New Roman"/>
          <w:sz w:val="28"/>
          <w:szCs w:val="28"/>
        </w:rPr>
        <w:t>Обучающемуся</w:t>
      </w:r>
      <w:proofErr w:type="gramEnd"/>
      <w:r w:rsidRPr="00E842A7">
        <w:rPr>
          <w:rFonts w:cs="Times New Roman"/>
          <w:sz w:val="28"/>
          <w:szCs w:val="28"/>
        </w:rPr>
        <w:t xml:space="preserve"> предусмотренные образовательной программой условия ее освоения.</w:t>
      </w:r>
    </w:p>
    <w:p w14:paraId="69103E78" w14:textId="77777777" w:rsidR="00E842A7" w:rsidRDefault="00E842A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 xml:space="preserve">Назначить Обучающемуся не позднее 30 (тридцати) календарных дней с даты начала освоения программы аспирантуры научного руководителя для подготовки научной (научно-исследовательской) работы (диссертации), а также утвердить Обучающемуся индивидуальный план работы, включающий индивидуальный план научной деятельности и индивидуальный учебный </w:t>
      </w:r>
      <w:proofErr w:type="gramStart"/>
      <w:r w:rsidRPr="00E842A7">
        <w:rPr>
          <w:rFonts w:cs="Times New Roman"/>
          <w:sz w:val="28"/>
          <w:szCs w:val="28"/>
        </w:rPr>
        <w:t>план</w:t>
      </w:r>
      <w:proofErr w:type="gramEnd"/>
      <w:r w:rsidRPr="00E842A7">
        <w:rPr>
          <w:rFonts w:cs="Times New Roman"/>
          <w:sz w:val="28"/>
          <w:szCs w:val="28"/>
        </w:rPr>
        <w:t xml:space="preserve"> и тему диссертации в рамках программы аспирантуры и основных направлений научной (научно-исследовательской) деятельности Учреждения.</w:t>
      </w:r>
    </w:p>
    <w:p w14:paraId="1522AAB0" w14:textId="77777777" w:rsidR="00E842A7" w:rsidRDefault="00E842A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 xml:space="preserve">Обеспечить </w:t>
      </w:r>
      <w:proofErr w:type="gramStart"/>
      <w:r w:rsidRPr="00E842A7">
        <w:rPr>
          <w:rFonts w:cs="Times New Roman"/>
          <w:sz w:val="28"/>
          <w:szCs w:val="28"/>
        </w:rPr>
        <w:t>Обучающемуся</w:t>
      </w:r>
      <w:proofErr w:type="gramEnd"/>
      <w:r w:rsidRPr="00E842A7">
        <w:rPr>
          <w:rFonts w:cs="Times New Roman"/>
          <w:sz w:val="28"/>
          <w:szCs w:val="28"/>
        </w:rPr>
        <w:t xml:space="preserve"> условия для осуществления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аспирантуры.</w:t>
      </w:r>
    </w:p>
    <w:p w14:paraId="7899F751" w14:textId="55BAF815" w:rsidR="00E842A7" w:rsidRDefault="00E842A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 xml:space="preserve">Обеспечить </w:t>
      </w:r>
      <w:proofErr w:type="gramStart"/>
      <w:r w:rsidRPr="00E842A7">
        <w:rPr>
          <w:rFonts w:cs="Times New Roman"/>
          <w:sz w:val="28"/>
          <w:szCs w:val="28"/>
        </w:rPr>
        <w:t>Обучающемуся</w:t>
      </w:r>
      <w:proofErr w:type="gramEnd"/>
      <w:r w:rsidRPr="00E842A7">
        <w:rPr>
          <w:rFonts w:cs="Times New Roman"/>
          <w:sz w:val="28"/>
          <w:szCs w:val="28"/>
        </w:rPr>
        <w:t xml:space="preserve"> условия для подготовки к сдаче кандидатских экзаменов</w:t>
      </w:r>
      <w:r>
        <w:rPr>
          <w:rFonts w:cs="Times New Roman"/>
          <w:sz w:val="28"/>
          <w:szCs w:val="28"/>
        </w:rPr>
        <w:t>.</w:t>
      </w:r>
    </w:p>
    <w:p w14:paraId="7A73DD87" w14:textId="182344EC" w:rsidR="00E842A7" w:rsidRDefault="00E842A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 xml:space="preserve">Обеспечить </w:t>
      </w:r>
      <w:proofErr w:type="gramStart"/>
      <w:r w:rsidRPr="00E842A7">
        <w:rPr>
          <w:rFonts w:cs="Times New Roman"/>
          <w:sz w:val="28"/>
          <w:szCs w:val="28"/>
        </w:rPr>
        <w:t>Обучающемуся</w:t>
      </w:r>
      <w:proofErr w:type="gramEnd"/>
      <w:r w:rsidRPr="00E842A7">
        <w:rPr>
          <w:rFonts w:cs="Times New Roman"/>
          <w:sz w:val="28"/>
          <w:szCs w:val="28"/>
        </w:rPr>
        <w:t xml:space="preserve"> проведение учебных занятий по дисциплинам (модулям), а также прохождени</w:t>
      </w:r>
      <w:r w:rsidR="00891B51">
        <w:rPr>
          <w:rFonts w:cs="Times New Roman"/>
          <w:sz w:val="28"/>
          <w:szCs w:val="28"/>
        </w:rPr>
        <w:t>е</w:t>
      </w:r>
      <w:r w:rsidRPr="00E842A7">
        <w:rPr>
          <w:rFonts w:cs="Times New Roman"/>
          <w:sz w:val="28"/>
          <w:szCs w:val="28"/>
        </w:rPr>
        <w:t xml:space="preserve"> практики в соответствии с индивидуальным планом работы</w:t>
      </w:r>
      <w:r w:rsidR="00891B51">
        <w:rPr>
          <w:rFonts w:cs="Times New Roman"/>
          <w:sz w:val="28"/>
          <w:szCs w:val="28"/>
        </w:rPr>
        <w:t xml:space="preserve"> </w:t>
      </w:r>
      <w:r w:rsidR="00891B51">
        <w:rPr>
          <w:rFonts w:cs="Times New Roman"/>
          <w:i/>
          <w:sz w:val="28"/>
          <w:szCs w:val="28"/>
        </w:rPr>
        <w:t>аспиранта</w:t>
      </w:r>
      <w:r w:rsidRPr="00E842A7">
        <w:rPr>
          <w:rFonts w:cs="Times New Roman"/>
          <w:sz w:val="28"/>
          <w:szCs w:val="28"/>
        </w:rPr>
        <w:t xml:space="preserve">, расписанием занятий и другими локальными актами </w:t>
      </w:r>
      <w:r w:rsidR="00891B51" w:rsidRPr="00891B51">
        <w:rPr>
          <w:rFonts w:cs="Times New Roman"/>
          <w:i/>
          <w:sz w:val="28"/>
          <w:szCs w:val="28"/>
        </w:rPr>
        <w:t>Учреждения</w:t>
      </w:r>
      <w:r w:rsidRPr="00E842A7">
        <w:rPr>
          <w:rFonts w:cs="Times New Roman"/>
          <w:sz w:val="28"/>
          <w:szCs w:val="28"/>
        </w:rPr>
        <w:t>.</w:t>
      </w:r>
    </w:p>
    <w:p w14:paraId="5D67FD60" w14:textId="77777777" w:rsidR="00E842A7" w:rsidRDefault="00131F7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 xml:space="preserve">Принимать от </w:t>
      </w:r>
      <w:proofErr w:type="gramStart"/>
      <w:r w:rsidRPr="00E842A7">
        <w:rPr>
          <w:rFonts w:cs="Times New Roman"/>
          <w:sz w:val="28"/>
          <w:szCs w:val="28"/>
        </w:rPr>
        <w:t>Обучающегося</w:t>
      </w:r>
      <w:proofErr w:type="gramEnd"/>
      <w:r w:rsidRPr="00E842A7">
        <w:rPr>
          <w:rFonts w:cs="Times New Roman"/>
          <w:sz w:val="28"/>
          <w:szCs w:val="28"/>
        </w:rPr>
        <w:t xml:space="preserve"> плату за образовательные услуги.</w:t>
      </w:r>
      <w:bookmarkStart w:id="3" w:name="_Ref23160211"/>
    </w:p>
    <w:p w14:paraId="424AF109" w14:textId="5FAA7755" w:rsidR="00E842A7" w:rsidRDefault="00131F7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E842A7">
        <w:rPr>
          <w:rFonts w:cs="Times New Roman"/>
          <w:sz w:val="28"/>
          <w:szCs w:val="28"/>
        </w:rPr>
        <w:t xml:space="preserve">Сохранить за Обучающимся место (не отчислять) в случае пропуска им занятий по уважительным причинам, при условии, что Обучающийся своевременно (не позднее </w:t>
      </w:r>
      <w:r w:rsidR="00D67A66">
        <w:rPr>
          <w:rFonts w:cs="Times New Roman"/>
          <w:sz w:val="28"/>
          <w:szCs w:val="28"/>
        </w:rPr>
        <w:t>5</w:t>
      </w:r>
      <w:r w:rsidR="006E009C">
        <w:rPr>
          <w:rFonts w:cs="Times New Roman"/>
          <w:sz w:val="28"/>
          <w:szCs w:val="28"/>
        </w:rPr>
        <w:t xml:space="preserve"> (пяти)</w:t>
      </w:r>
      <w:r w:rsidR="00D67A66" w:rsidRPr="00E842A7">
        <w:rPr>
          <w:rFonts w:cs="Times New Roman"/>
          <w:sz w:val="28"/>
          <w:szCs w:val="28"/>
        </w:rPr>
        <w:t xml:space="preserve"> </w:t>
      </w:r>
      <w:r w:rsidRPr="00E842A7">
        <w:rPr>
          <w:rFonts w:cs="Times New Roman"/>
          <w:sz w:val="28"/>
          <w:szCs w:val="28"/>
        </w:rPr>
        <w:t xml:space="preserve">дней со дня начала отсутствия на занятиях) уведомил в письменном виде Учреждение и своевременно (не позднее </w:t>
      </w:r>
      <w:r w:rsidR="00D67A66">
        <w:rPr>
          <w:rFonts w:cs="Times New Roman"/>
          <w:sz w:val="28"/>
          <w:szCs w:val="28"/>
        </w:rPr>
        <w:t>5</w:t>
      </w:r>
      <w:r w:rsidR="006E009C">
        <w:rPr>
          <w:rFonts w:cs="Times New Roman"/>
          <w:sz w:val="28"/>
          <w:szCs w:val="28"/>
        </w:rPr>
        <w:t xml:space="preserve"> (пяти)</w:t>
      </w:r>
      <w:r w:rsidR="00D67A66" w:rsidRPr="00E842A7">
        <w:rPr>
          <w:rFonts w:cs="Times New Roman"/>
          <w:sz w:val="28"/>
          <w:szCs w:val="28"/>
        </w:rPr>
        <w:t xml:space="preserve"> </w:t>
      </w:r>
      <w:r w:rsidRPr="00E842A7">
        <w:rPr>
          <w:rFonts w:cs="Times New Roman"/>
          <w:sz w:val="28"/>
          <w:szCs w:val="28"/>
        </w:rPr>
        <w:t>дней с момента выхода на занятия) представил подтверждающие уважительность причины документы.</w:t>
      </w:r>
      <w:proofErr w:type="gramEnd"/>
      <w:r w:rsidRPr="00E842A7">
        <w:rPr>
          <w:rFonts w:cs="Times New Roman"/>
          <w:sz w:val="28"/>
          <w:szCs w:val="28"/>
        </w:rPr>
        <w:t xml:space="preserve"> В случае </w:t>
      </w:r>
      <w:proofErr w:type="spellStart"/>
      <w:r w:rsidRPr="00E842A7">
        <w:rPr>
          <w:rFonts w:cs="Times New Roman"/>
          <w:sz w:val="28"/>
          <w:szCs w:val="28"/>
        </w:rPr>
        <w:t>непред</w:t>
      </w:r>
      <w:r w:rsidR="00891B51">
        <w:rPr>
          <w:rFonts w:cs="Times New Roman"/>
          <w:sz w:val="28"/>
          <w:szCs w:val="28"/>
        </w:rPr>
        <w:t>о</w:t>
      </w:r>
      <w:r w:rsidRPr="00E842A7">
        <w:rPr>
          <w:rFonts w:cs="Times New Roman"/>
          <w:sz w:val="28"/>
          <w:szCs w:val="28"/>
        </w:rPr>
        <w:t>ставления</w:t>
      </w:r>
      <w:proofErr w:type="spellEnd"/>
      <w:r w:rsidRPr="00E842A7">
        <w:rPr>
          <w:rFonts w:cs="Times New Roman"/>
          <w:sz w:val="28"/>
          <w:szCs w:val="28"/>
        </w:rPr>
        <w:t xml:space="preserve"> подтверждающих </w:t>
      </w:r>
      <w:r w:rsidR="005C38CC" w:rsidRPr="00E842A7">
        <w:rPr>
          <w:rFonts w:cs="Times New Roman"/>
          <w:sz w:val="28"/>
          <w:szCs w:val="28"/>
        </w:rPr>
        <w:t xml:space="preserve">уважительность причин пропуска </w:t>
      </w:r>
      <w:r w:rsidR="005C38CC" w:rsidRPr="00E842A7">
        <w:rPr>
          <w:rFonts w:cs="Times New Roman"/>
          <w:sz w:val="28"/>
          <w:szCs w:val="28"/>
        </w:rPr>
        <w:lastRenderedPageBreak/>
        <w:t>занятий документов</w:t>
      </w:r>
      <w:r w:rsidR="00D67A66">
        <w:rPr>
          <w:rFonts w:cs="Times New Roman"/>
          <w:sz w:val="28"/>
          <w:szCs w:val="28"/>
        </w:rPr>
        <w:t>, в указанные в настоящем пункте сроки,</w:t>
      </w:r>
      <w:r w:rsidR="005C38CC" w:rsidRPr="00E842A7">
        <w:rPr>
          <w:rFonts w:cs="Times New Roman"/>
          <w:sz w:val="28"/>
          <w:szCs w:val="28"/>
        </w:rPr>
        <w:t xml:space="preserve"> </w:t>
      </w:r>
      <w:proofErr w:type="gramStart"/>
      <w:r w:rsidR="005C38CC" w:rsidRPr="00E842A7">
        <w:rPr>
          <w:rFonts w:cs="Times New Roman"/>
          <w:sz w:val="28"/>
          <w:szCs w:val="28"/>
        </w:rPr>
        <w:t>Обучающийся</w:t>
      </w:r>
      <w:proofErr w:type="gramEnd"/>
      <w:r w:rsidR="005C38CC" w:rsidRPr="00E842A7">
        <w:rPr>
          <w:rFonts w:cs="Times New Roman"/>
          <w:sz w:val="28"/>
          <w:szCs w:val="28"/>
        </w:rPr>
        <w:t xml:space="preserve"> подлежит отчислению.</w:t>
      </w:r>
      <w:bookmarkEnd w:id="3"/>
    </w:p>
    <w:p w14:paraId="7BE77053" w14:textId="77777777" w:rsidR="00E842A7" w:rsidRDefault="00E842A7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>Осуществлять контроль качества освоения образовательной программы посредством текущего контроля успеваемости, промежуточной аттестации и итоговой аттестации.</w:t>
      </w:r>
    </w:p>
    <w:p w14:paraId="17049C81" w14:textId="574B3970" w:rsidR="000C4836" w:rsidRPr="00E842A7" w:rsidRDefault="000C4836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842A7">
        <w:rPr>
          <w:rFonts w:cs="Times New Roman"/>
          <w:sz w:val="28"/>
          <w:szCs w:val="28"/>
        </w:rPr>
        <w:t>В рамках настоящего Договора Учреждение обеспечивает выдач</w:t>
      </w:r>
      <w:r w:rsidR="00477145" w:rsidRPr="00E842A7">
        <w:rPr>
          <w:rFonts w:cs="Times New Roman"/>
          <w:sz w:val="28"/>
          <w:szCs w:val="28"/>
        </w:rPr>
        <w:t>у</w:t>
      </w:r>
      <w:r w:rsidRPr="00E842A7">
        <w:rPr>
          <w:rFonts w:cs="Times New Roman"/>
          <w:sz w:val="28"/>
          <w:szCs w:val="28"/>
        </w:rPr>
        <w:t xml:space="preserve"> </w:t>
      </w:r>
      <w:r w:rsidR="00477145" w:rsidRPr="00E842A7">
        <w:rPr>
          <w:rFonts w:cs="Times New Roman"/>
          <w:sz w:val="28"/>
          <w:szCs w:val="28"/>
        </w:rPr>
        <w:t xml:space="preserve">пропуска на территорию </w:t>
      </w:r>
      <w:r w:rsidR="00C103A8" w:rsidRPr="00E842A7">
        <w:rPr>
          <w:rFonts w:cs="Times New Roman"/>
          <w:sz w:val="28"/>
          <w:szCs w:val="28"/>
        </w:rPr>
        <w:t>Учреждения,</w:t>
      </w:r>
      <w:r w:rsidRPr="00E842A7">
        <w:rPr>
          <w:rFonts w:cs="Times New Roman"/>
          <w:sz w:val="28"/>
          <w:szCs w:val="28"/>
        </w:rPr>
        <w:t xml:space="preserve"> обеспечение учебными, учебно-методическими материалами, в том числе в электронной форме, расписаниями учебных занятий, осуществляет иные мероприятия, обеспечивающие организацию учебного процесса.</w:t>
      </w:r>
    </w:p>
    <w:p w14:paraId="78F14AC9" w14:textId="744E3286" w:rsidR="007343CC" w:rsidRDefault="005C38CC" w:rsidP="00E842A7">
      <w:pPr>
        <w:pStyle w:val="a3"/>
        <w:numPr>
          <w:ilvl w:val="1"/>
          <w:numId w:val="31"/>
        </w:numPr>
        <w:spacing w:before="120" w:after="120" w:line="240" w:lineRule="auto"/>
        <w:ind w:left="0" w:firstLine="709"/>
        <w:contextualSpacing w:val="0"/>
        <w:jc w:val="both"/>
        <w:outlineLvl w:val="1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Обучающийся обязан</w:t>
      </w:r>
      <w:r w:rsidR="00B9525D">
        <w:rPr>
          <w:rFonts w:cs="Times New Roman"/>
          <w:sz w:val="28"/>
          <w:szCs w:val="28"/>
        </w:rPr>
        <w:t>:</w:t>
      </w:r>
    </w:p>
    <w:p w14:paraId="540B05E8" w14:textId="2E5F993A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>Ознакомиться и соблюдать требования Устава, Правил внутреннего распорядка и иных локальных нормативных актов У</w:t>
      </w:r>
      <w:r>
        <w:rPr>
          <w:rFonts w:cs="Times New Roman"/>
          <w:sz w:val="28"/>
          <w:szCs w:val="28"/>
        </w:rPr>
        <w:t>чреждения</w:t>
      </w:r>
      <w:r w:rsidRPr="00316C84">
        <w:rPr>
          <w:rFonts w:cs="Times New Roman"/>
          <w:sz w:val="28"/>
          <w:szCs w:val="28"/>
        </w:rPr>
        <w:t>; соблюдать учебную дисциплину и общепринятые нормы поведения; проявлять уважение к работникам У</w:t>
      </w:r>
      <w:r>
        <w:rPr>
          <w:rFonts w:cs="Times New Roman"/>
          <w:sz w:val="28"/>
          <w:szCs w:val="28"/>
        </w:rPr>
        <w:t>чреждения</w:t>
      </w:r>
      <w:r w:rsidRPr="00316C84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</w:t>
      </w:r>
      <w:r w:rsidRPr="00316C84">
        <w:rPr>
          <w:rFonts w:cs="Times New Roman"/>
          <w:sz w:val="28"/>
          <w:szCs w:val="28"/>
        </w:rPr>
        <w:t>обучающимся.</w:t>
      </w:r>
    </w:p>
    <w:p w14:paraId="6E6251B8" w14:textId="63552220" w:rsidR="000C4836" w:rsidRDefault="002925EE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</w:t>
      </w:r>
      <w:r w:rsidR="005C38CC" w:rsidRPr="007343CC">
        <w:rPr>
          <w:rFonts w:cs="Times New Roman"/>
          <w:sz w:val="28"/>
          <w:szCs w:val="28"/>
        </w:rPr>
        <w:t xml:space="preserve">воевременно вносить плату за представляемые Обучающемуся образовательные услуги, указанные в разделе </w:t>
      </w:r>
      <w:r w:rsidR="000C4836" w:rsidRPr="000C4836">
        <w:rPr>
          <w:rFonts w:cs="Times New Roman"/>
          <w:sz w:val="28"/>
          <w:szCs w:val="28"/>
        </w:rPr>
        <w:t>1</w:t>
      </w:r>
      <w:r w:rsidR="005C38CC" w:rsidRPr="007343CC">
        <w:rPr>
          <w:rFonts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6C4708">
        <w:rPr>
          <w:rFonts w:cs="Times New Roman"/>
          <w:sz w:val="28"/>
          <w:szCs w:val="28"/>
        </w:rPr>
        <w:t xml:space="preserve"> в срок не более </w:t>
      </w:r>
      <w:r w:rsidR="00E842A7">
        <w:rPr>
          <w:rFonts w:cs="Times New Roman"/>
          <w:sz w:val="28"/>
          <w:szCs w:val="28"/>
        </w:rPr>
        <w:t>5 (пяти)</w:t>
      </w:r>
      <w:r w:rsidR="006C4708">
        <w:rPr>
          <w:rFonts w:cs="Times New Roman"/>
          <w:sz w:val="28"/>
          <w:szCs w:val="28"/>
        </w:rPr>
        <w:t xml:space="preserve"> рабочих дней с момента оплаты, лично, либо заказным письмом по адресу, указанному в Разделе 8 настоящего Договора</w:t>
      </w:r>
      <w:r w:rsidR="000C4836">
        <w:rPr>
          <w:rFonts w:cs="Times New Roman"/>
          <w:sz w:val="28"/>
          <w:szCs w:val="28"/>
        </w:rPr>
        <w:t>.</w:t>
      </w:r>
      <w:proofErr w:type="gramEnd"/>
    </w:p>
    <w:p w14:paraId="4494EC95" w14:textId="64DCE5D5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 xml:space="preserve">Извещать </w:t>
      </w:r>
      <w:r w:rsidR="003A270A">
        <w:rPr>
          <w:rFonts w:cs="Times New Roman"/>
          <w:sz w:val="28"/>
          <w:szCs w:val="28"/>
        </w:rPr>
        <w:t>Учреждение</w:t>
      </w:r>
      <w:r w:rsidR="003A270A" w:rsidRPr="00316C84">
        <w:rPr>
          <w:rFonts w:cs="Times New Roman"/>
          <w:sz w:val="28"/>
          <w:szCs w:val="28"/>
        </w:rPr>
        <w:t xml:space="preserve"> </w:t>
      </w:r>
      <w:r w:rsidRPr="00316C84">
        <w:rPr>
          <w:rFonts w:cs="Times New Roman"/>
          <w:sz w:val="28"/>
          <w:szCs w:val="28"/>
        </w:rPr>
        <w:t>об изменении фамилии, имени, отчества, адреса, паспортных, анкетных и других персональных данных в течение 5 (пяти</w:t>
      </w:r>
      <w:r>
        <w:rPr>
          <w:rFonts w:cs="Times New Roman"/>
          <w:sz w:val="28"/>
          <w:szCs w:val="28"/>
        </w:rPr>
        <w:t>)</w:t>
      </w:r>
      <w:r w:rsidRPr="00316C84">
        <w:rPr>
          <w:rFonts w:cs="Times New Roman"/>
          <w:sz w:val="28"/>
          <w:szCs w:val="28"/>
        </w:rPr>
        <w:t xml:space="preserve"> дней со дня изменения сведений.</w:t>
      </w:r>
    </w:p>
    <w:p w14:paraId="17AB9F3A" w14:textId="248605B0" w:rsidR="00540028" w:rsidRPr="00F9713B" w:rsidRDefault="004A0816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В целях своевременного исполнения условий настоящего Договора предоставить Учреждению информацию о своих контактных данных (номер мобильного телефона, адрес электронной почты и др.)</w:t>
      </w:r>
      <w:r w:rsidR="005A376F">
        <w:rPr>
          <w:rFonts w:cs="Times New Roman"/>
          <w:sz w:val="28"/>
          <w:szCs w:val="28"/>
        </w:rPr>
        <w:t xml:space="preserve"> с соответствующим согласием на обработку таких персональных данных, составленным в простой письменной форме с подписью </w:t>
      </w:r>
      <w:r w:rsidR="00C103A8">
        <w:rPr>
          <w:rFonts w:cs="Times New Roman"/>
          <w:sz w:val="28"/>
          <w:szCs w:val="28"/>
        </w:rPr>
        <w:t>Обучающегося</w:t>
      </w:r>
      <w:r w:rsidR="005A376F">
        <w:rPr>
          <w:rFonts w:cs="Times New Roman"/>
          <w:sz w:val="28"/>
          <w:szCs w:val="28"/>
        </w:rPr>
        <w:t xml:space="preserve"> в простой письменной форме</w:t>
      </w:r>
      <w:r w:rsidRPr="00F9713B">
        <w:rPr>
          <w:rFonts w:cs="Times New Roman"/>
          <w:sz w:val="28"/>
          <w:szCs w:val="28"/>
        </w:rPr>
        <w:t>.</w:t>
      </w:r>
    </w:p>
    <w:p w14:paraId="6EC4B0FD" w14:textId="449E5C35" w:rsidR="004A0816" w:rsidRPr="00F9713B" w:rsidRDefault="004A0816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В случае изменения номера мобильного телефона либо адреса электронной почты уведомить Учреждение (филиал) в течение 2 (двух) рабочих дней.</w:t>
      </w:r>
    </w:p>
    <w:p w14:paraId="023ED86B" w14:textId="029FAA34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>Посещать предусмотренные индивидуальным планом работы</w:t>
      </w:r>
      <w:r w:rsidR="00B9525D">
        <w:rPr>
          <w:rFonts w:cs="Times New Roman"/>
          <w:sz w:val="28"/>
          <w:szCs w:val="28"/>
        </w:rPr>
        <w:t xml:space="preserve"> </w:t>
      </w:r>
      <w:r w:rsidR="00B9525D">
        <w:rPr>
          <w:rFonts w:cs="Times New Roman"/>
          <w:i/>
          <w:sz w:val="28"/>
          <w:szCs w:val="28"/>
        </w:rPr>
        <w:t>аспиранта</w:t>
      </w:r>
      <w:r w:rsidRPr="00316C84">
        <w:rPr>
          <w:rFonts w:cs="Times New Roman"/>
          <w:sz w:val="28"/>
          <w:szCs w:val="28"/>
        </w:rPr>
        <w:t xml:space="preserve"> и расписанием занятий и своевременно выполнять все виды заданий, предусмотренные индивидуальным планом работы </w:t>
      </w:r>
      <w:r w:rsidR="00B9525D">
        <w:rPr>
          <w:rFonts w:cs="Times New Roman"/>
          <w:i/>
          <w:sz w:val="28"/>
          <w:szCs w:val="28"/>
        </w:rPr>
        <w:t>аспиранта</w:t>
      </w:r>
      <w:r w:rsidRPr="00316C84">
        <w:rPr>
          <w:rFonts w:cs="Times New Roman"/>
          <w:sz w:val="28"/>
          <w:szCs w:val="28"/>
        </w:rPr>
        <w:t>.</w:t>
      </w:r>
    </w:p>
    <w:p w14:paraId="1DD7F694" w14:textId="42514B02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>Добросовестно осваивать образовательную программу аспирантуры и выполнять индивидуальный план работы</w:t>
      </w:r>
      <w:r w:rsidR="00B9525D">
        <w:rPr>
          <w:rFonts w:cs="Times New Roman"/>
          <w:i/>
          <w:sz w:val="28"/>
          <w:szCs w:val="28"/>
        </w:rPr>
        <w:t xml:space="preserve"> аспиранта</w:t>
      </w:r>
      <w:r w:rsidRPr="00316C84">
        <w:rPr>
          <w:rFonts w:cs="Times New Roman"/>
          <w:sz w:val="28"/>
          <w:szCs w:val="28"/>
        </w:rPr>
        <w:t>.</w:t>
      </w:r>
    </w:p>
    <w:p w14:paraId="3B435771" w14:textId="694DE286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>Уведомлять У</w:t>
      </w:r>
      <w:r>
        <w:rPr>
          <w:rFonts w:cs="Times New Roman"/>
          <w:sz w:val="28"/>
          <w:szCs w:val="28"/>
        </w:rPr>
        <w:t>чреждение</w:t>
      </w:r>
      <w:r w:rsidRPr="00316C84">
        <w:rPr>
          <w:rFonts w:cs="Times New Roman"/>
          <w:sz w:val="28"/>
          <w:szCs w:val="28"/>
        </w:rPr>
        <w:t xml:space="preserve"> о невыполнении/</w:t>
      </w:r>
      <w:proofErr w:type="gramStart"/>
      <w:r w:rsidRPr="00316C84">
        <w:rPr>
          <w:rFonts w:cs="Times New Roman"/>
          <w:sz w:val="28"/>
          <w:szCs w:val="28"/>
        </w:rPr>
        <w:t>невозможности выполнения индивидуального плана работы</w:t>
      </w:r>
      <w:r w:rsidR="00B9525D">
        <w:rPr>
          <w:rFonts w:cs="Times New Roman"/>
          <w:i/>
          <w:sz w:val="28"/>
          <w:szCs w:val="28"/>
        </w:rPr>
        <w:t xml:space="preserve"> аспиранта</w:t>
      </w:r>
      <w:proofErr w:type="gramEnd"/>
      <w:r w:rsidRPr="00316C84">
        <w:rPr>
          <w:rFonts w:cs="Times New Roman"/>
          <w:sz w:val="28"/>
          <w:szCs w:val="28"/>
        </w:rPr>
        <w:t>. В случае болезни или по другим уважительным причинам невыполнения индивидуального плана работы представить У</w:t>
      </w:r>
      <w:r>
        <w:rPr>
          <w:rFonts w:cs="Times New Roman"/>
          <w:sz w:val="28"/>
          <w:szCs w:val="28"/>
        </w:rPr>
        <w:t>чреждению</w:t>
      </w:r>
      <w:r w:rsidRPr="00316C84">
        <w:rPr>
          <w:rFonts w:cs="Times New Roman"/>
          <w:sz w:val="28"/>
          <w:szCs w:val="28"/>
        </w:rPr>
        <w:t xml:space="preserve"> документы, подтверждающие </w:t>
      </w:r>
      <w:r w:rsidRPr="00316C84">
        <w:rPr>
          <w:rFonts w:cs="Times New Roman"/>
          <w:sz w:val="28"/>
          <w:szCs w:val="28"/>
        </w:rPr>
        <w:lastRenderedPageBreak/>
        <w:t xml:space="preserve">уважительность </w:t>
      </w:r>
      <w:proofErr w:type="gramStart"/>
      <w:r w:rsidRPr="00316C84">
        <w:rPr>
          <w:rFonts w:cs="Times New Roman"/>
          <w:sz w:val="28"/>
          <w:szCs w:val="28"/>
        </w:rPr>
        <w:t>причины невыполнения индивидуального плана работы</w:t>
      </w:r>
      <w:r w:rsidR="00B9525D">
        <w:rPr>
          <w:rFonts w:cs="Times New Roman"/>
          <w:sz w:val="28"/>
          <w:szCs w:val="28"/>
        </w:rPr>
        <w:t xml:space="preserve"> </w:t>
      </w:r>
      <w:r w:rsidR="00B9525D">
        <w:rPr>
          <w:rFonts w:cs="Times New Roman"/>
          <w:i/>
          <w:sz w:val="28"/>
          <w:szCs w:val="28"/>
        </w:rPr>
        <w:t>аспиранта</w:t>
      </w:r>
      <w:proofErr w:type="gramEnd"/>
      <w:r>
        <w:rPr>
          <w:rFonts w:cs="Times New Roman"/>
          <w:sz w:val="28"/>
          <w:szCs w:val="28"/>
        </w:rPr>
        <w:t>.</w:t>
      </w:r>
    </w:p>
    <w:p w14:paraId="5869BFAE" w14:textId="46DA0B47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>Бережно относиться к имуществу У</w:t>
      </w:r>
      <w:r>
        <w:rPr>
          <w:rFonts w:cs="Times New Roman"/>
          <w:sz w:val="28"/>
          <w:szCs w:val="28"/>
        </w:rPr>
        <w:t>чреждения</w:t>
      </w:r>
      <w:r w:rsidRPr="00316C84">
        <w:rPr>
          <w:rFonts w:cs="Times New Roman"/>
          <w:sz w:val="28"/>
          <w:szCs w:val="28"/>
        </w:rPr>
        <w:t>, возмещать ущерб за порчу и/или уничтожение имущества У</w:t>
      </w:r>
      <w:r>
        <w:rPr>
          <w:rFonts w:cs="Times New Roman"/>
          <w:sz w:val="28"/>
          <w:szCs w:val="28"/>
        </w:rPr>
        <w:t>чреждения</w:t>
      </w:r>
      <w:r w:rsidRPr="00316C84">
        <w:rPr>
          <w:rFonts w:cs="Times New Roman"/>
          <w:sz w:val="28"/>
          <w:szCs w:val="28"/>
        </w:rPr>
        <w:t>.</w:t>
      </w:r>
    </w:p>
    <w:p w14:paraId="1F57A994" w14:textId="7A79CD74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>Соблюдать установленный У</w:t>
      </w:r>
      <w:r>
        <w:rPr>
          <w:rFonts w:cs="Times New Roman"/>
          <w:sz w:val="28"/>
          <w:szCs w:val="28"/>
        </w:rPr>
        <w:t>чреждением</w:t>
      </w:r>
      <w:r w:rsidRPr="00316C84">
        <w:rPr>
          <w:rFonts w:cs="Times New Roman"/>
          <w:sz w:val="28"/>
          <w:szCs w:val="28"/>
        </w:rPr>
        <w:t xml:space="preserve"> порядок пользования библиотечным фондом.</w:t>
      </w:r>
    </w:p>
    <w:p w14:paraId="2DCBE4C9" w14:textId="28FDBEDD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 xml:space="preserve">Отчитываться не реже одного раза в месяц перед научным руководителем о выполнении индивидуального плана </w:t>
      </w:r>
      <w:r w:rsidR="00B9525D">
        <w:rPr>
          <w:rFonts w:cs="Times New Roman"/>
          <w:i/>
          <w:sz w:val="28"/>
          <w:szCs w:val="28"/>
        </w:rPr>
        <w:t>аспиранта</w:t>
      </w:r>
      <w:r w:rsidRPr="00316C84">
        <w:rPr>
          <w:rFonts w:cs="Times New Roman"/>
          <w:sz w:val="28"/>
          <w:szCs w:val="28"/>
        </w:rPr>
        <w:t xml:space="preserve"> по форме, установленной научным руководителем.</w:t>
      </w:r>
    </w:p>
    <w:p w14:paraId="64C101AB" w14:textId="6C81E89E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 xml:space="preserve">Представлять аттестационный отчет о проделанной научно-исследовательской работе (диссертации) не реже двух раз в учебный год на обсуждение </w:t>
      </w:r>
      <w:r w:rsidR="00B9525D">
        <w:rPr>
          <w:rFonts w:cs="Times New Roman"/>
          <w:i/>
          <w:sz w:val="28"/>
          <w:szCs w:val="28"/>
        </w:rPr>
        <w:t>секции Ученого совета ФГБНУ «ВНИРО» по профилю тематики диссертации</w:t>
      </w:r>
      <w:r w:rsidRPr="00316C84">
        <w:rPr>
          <w:rFonts w:cs="Times New Roman"/>
          <w:sz w:val="28"/>
          <w:szCs w:val="28"/>
        </w:rPr>
        <w:t>.</w:t>
      </w:r>
    </w:p>
    <w:p w14:paraId="6209C9C4" w14:textId="343FDDB0" w:rsidR="00316C84" w:rsidRDefault="00316C84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316C84">
        <w:rPr>
          <w:rFonts w:cs="Times New Roman"/>
          <w:sz w:val="28"/>
          <w:szCs w:val="28"/>
        </w:rPr>
        <w:t xml:space="preserve">Обучающийся самостоятельно обеспечивает себя необходимым техническим оборудованием, в том </w:t>
      </w:r>
      <w:proofErr w:type="gramStart"/>
      <w:r w:rsidRPr="00316C84">
        <w:rPr>
          <w:rFonts w:cs="Times New Roman"/>
          <w:sz w:val="28"/>
          <w:szCs w:val="28"/>
        </w:rPr>
        <w:t>числе</w:t>
      </w:r>
      <w:proofErr w:type="gramEnd"/>
      <w:r w:rsidRPr="00316C84">
        <w:rPr>
          <w:rFonts w:cs="Times New Roman"/>
          <w:sz w:val="28"/>
          <w:szCs w:val="28"/>
        </w:rPr>
        <w:t>, компьютером, для обеспечения образовательного процесса.</w:t>
      </w:r>
    </w:p>
    <w:p w14:paraId="07226382" w14:textId="323C8052" w:rsidR="004A0816" w:rsidRDefault="004A0816" w:rsidP="00E842A7">
      <w:pPr>
        <w:pStyle w:val="a3"/>
        <w:numPr>
          <w:ilvl w:val="2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При отчислении, независимо от основания отчисления, не позднее </w:t>
      </w:r>
      <w:r w:rsidR="006E009C">
        <w:rPr>
          <w:rFonts w:cs="Times New Roman"/>
          <w:sz w:val="28"/>
          <w:szCs w:val="28"/>
        </w:rPr>
        <w:t xml:space="preserve">5 </w:t>
      </w:r>
      <w:r w:rsidR="00E842A7">
        <w:rPr>
          <w:rFonts w:cs="Times New Roman"/>
          <w:sz w:val="28"/>
          <w:szCs w:val="28"/>
        </w:rPr>
        <w:t>(</w:t>
      </w:r>
      <w:r w:rsidR="006E009C">
        <w:rPr>
          <w:rFonts w:cs="Times New Roman"/>
          <w:sz w:val="28"/>
          <w:szCs w:val="28"/>
        </w:rPr>
        <w:t>пяти</w:t>
      </w:r>
      <w:r w:rsidR="00E842A7">
        <w:rPr>
          <w:rFonts w:cs="Times New Roman"/>
          <w:sz w:val="28"/>
          <w:szCs w:val="28"/>
        </w:rPr>
        <w:t>)</w:t>
      </w:r>
      <w:r w:rsidRPr="00F9713B">
        <w:rPr>
          <w:rFonts w:cs="Times New Roman"/>
          <w:sz w:val="28"/>
          <w:szCs w:val="28"/>
        </w:rPr>
        <w:t xml:space="preserve"> календарных дней с момента издания приказа об отчислении вернуть имущество Учреждения (</w:t>
      </w:r>
      <w:r w:rsidR="00477145">
        <w:rPr>
          <w:rFonts w:cs="Times New Roman"/>
          <w:sz w:val="28"/>
          <w:szCs w:val="28"/>
        </w:rPr>
        <w:t>пропуск</w:t>
      </w:r>
      <w:r w:rsidRPr="00F9713B">
        <w:rPr>
          <w:rFonts w:cs="Times New Roman"/>
          <w:sz w:val="28"/>
          <w:szCs w:val="28"/>
        </w:rPr>
        <w:t xml:space="preserve">, библиотечные материалы и другое имущество), которое находилось </w:t>
      </w:r>
      <w:proofErr w:type="gramStart"/>
      <w:r w:rsidRPr="00F9713B">
        <w:rPr>
          <w:rFonts w:cs="Times New Roman"/>
          <w:sz w:val="28"/>
          <w:szCs w:val="28"/>
        </w:rPr>
        <w:t>у</w:t>
      </w:r>
      <w:proofErr w:type="gramEnd"/>
      <w:r w:rsidRPr="00F9713B">
        <w:rPr>
          <w:rFonts w:cs="Times New Roman"/>
          <w:sz w:val="28"/>
          <w:szCs w:val="28"/>
        </w:rPr>
        <w:t xml:space="preserve"> Обучающегося в пользовании.</w:t>
      </w:r>
    </w:p>
    <w:p w14:paraId="3ABD7299" w14:textId="7C6ECE09" w:rsidR="004A0816" w:rsidRPr="00C131D6" w:rsidRDefault="004A0816" w:rsidP="000218F8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Cs/>
          <w:sz w:val="28"/>
          <w:szCs w:val="28"/>
        </w:rPr>
      </w:pPr>
      <w:r w:rsidRPr="00C131D6">
        <w:rPr>
          <w:rFonts w:cs="Times New Roman"/>
          <w:bCs/>
          <w:sz w:val="28"/>
          <w:szCs w:val="28"/>
        </w:rPr>
        <w:t>Стоимость образовательных услуг, сроки и порядок их оплаты</w:t>
      </w:r>
    </w:p>
    <w:p w14:paraId="1C786F66" w14:textId="2C3CA1BE" w:rsidR="00DE64D7" w:rsidRDefault="00DE64D7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C131D6">
        <w:rPr>
          <w:rFonts w:cs="Times New Roman"/>
          <w:sz w:val="28"/>
          <w:szCs w:val="28"/>
        </w:rPr>
        <w:t>Полная стоимость образовательных услуг за весь период обучения Обучающегося составляет</w:t>
      </w:r>
      <w:bookmarkStart w:id="4" w:name="_Hlk117695262"/>
      <w:proofErr w:type="gramStart"/>
      <w:r w:rsidR="00C131D6" w:rsidRPr="00C131D6"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1153718944"/>
          <w:placeholder>
            <w:docPart w:val="35631CAF056347689F73675263A77E0B"/>
          </w:placeholder>
        </w:sdtPr>
        <w:sdtEndPr/>
        <w:sdtContent>
          <w:r w:rsidR="00A02A84">
            <w:rPr>
              <w:rFonts w:cs="Times New Roman"/>
              <w:i/>
              <w:sz w:val="28"/>
              <w:szCs w:val="28"/>
            </w:rPr>
            <w:t>_____________</w:t>
          </w:r>
        </w:sdtContent>
      </w:sdt>
      <w:r w:rsidR="00C131D6" w:rsidRPr="00C131D6">
        <w:rPr>
          <w:rFonts w:cs="Times New Roman"/>
          <w:sz w:val="28"/>
          <w:szCs w:val="28"/>
        </w:rPr>
        <w:t xml:space="preserve"> (</w:t>
      </w:r>
      <w:sdt>
        <w:sdtPr>
          <w:rPr>
            <w:rFonts w:cs="Times New Roman"/>
            <w:i/>
            <w:sz w:val="28"/>
            <w:szCs w:val="28"/>
          </w:rPr>
          <w:id w:val="954058545"/>
          <w:placeholder>
            <w:docPart w:val="5705B575613B457A85C44DA29EB12227"/>
          </w:placeholder>
          <w:text/>
        </w:sdtPr>
        <w:sdtEndPr/>
        <w:sdtContent>
          <w:r w:rsidR="00A02A84">
            <w:rPr>
              <w:rFonts w:cs="Times New Roman"/>
              <w:i/>
              <w:sz w:val="28"/>
              <w:szCs w:val="28"/>
            </w:rPr>
            <w:t>____________________</w:t>
          </w:r>
        </w:sdtContent>
      </w:sdt>
      <w:r w:rsidR="00C131D6" w:rsidRPr="00C131D6">
        <w:rPr>
          <w:rFonts w:cs="Times New Roman"/>
          <w:sz w:val="28"/>
          <w:szCs w:val="28"/>
        </w:rPr>
        <w:t xml:space="preserve">) </w:t>
      </w:r>
      <w:proofErr w:type="gramEnd"/>
      <w:r w:rsidRPr="00C131D6">
        <w:rPr>
          <w:rFonts w:cs="Times New Roman"/>
          <w:sz w:val="28"/>
          <w:szCs w:val="28"/>
        </w:rPr>
        <w:t>рублей</w:t>
      </w:r>
      <w:r w:rsidR="00C131D6" w:rsidRPr="00C131D6"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-1621525070"/>
          <w:placeholder>
            <w:docPart w:val="E2B8ECB20CBA4895A96BBB7619AB3AA2"/>
          </w:placeholder>
          <w:text/>
        </w:sdtPr>
        <w:sdtEndPr/>
        <w:sdtContent>
          <w:r w:rsidR="0043241E">
            <w:rPr>
              <w:rFonts w:cs="Times New Roman"/>
              <w:sz w:val="28"/>
              <w:szCs w:val="28"/>
            </w:rPr>
            <w:t>00</w:t>
          </w:r>
        </w:sdtContent>
      </w:sdt>
      <w:r w:rsidR="00C131D6" w:rsidRPr="00C131D6">
        <w:rPr>
          <w:rFonts w:cs="Times New Roman"/>
          <w:sz w:val="28"/>
          <w:szCs w:val="28"/>
        </w:rPr>
        <w:t xml:space="preserve"> копеек</w:t>
      </w:r>
      <w:r w:rsidRPr="00C131D6">
        <w:rPr>
          <w:rFonts w:cs="Times New Roman"/>
          <w:sz w:val="28"/>
          <w:szCs w:val="28"/>
        </w:rPr>
        <w:t>, НДС не облагается</w:t>
      </w:r>
      <w:r w:rsidR="00AE3485">
        <w:rPr>
          <w:rFonts w:cs="Times New Roman"/>
          <w:sz w:val="28"/>
          <w:szCs w:val="28"/>
        </w:rPr>
        <w:t xml:space="preserve"> в со</w:t>
      </w:r>
      <w:r w:rsidR="000218F8">
        <w:rPr>
          <w:rFonts w:cs="Times New Roman"/>
          <w:sz w:val="28"/>
          <w:szCs w:val="28"/>
        </w:rPr>
        <w:t xml:space="preserve">ответствии с положениями </w:t>
      </w:r>
      <w:proofErr w:type="spellStart"/>
      <w:r w:rsidR="000218F8">
        <w:rPr>
          <w:rFonts w:cs="Times New Roman"/>
          <w:sz w:val="28"/>
          <w:szCs w:val="28"/>
        </w:rPr>
        <w:t>пп</w:t>
      </w:r>
      <w:proofErr w:type="spellEnd"/>
      <w:r w:rsidR="000218F8">
        <w:rPr>
          <w:rFonts w:cs="Times New Roman"/>
          <w:sz w:val="28"/>
          <w:szCs w:val="28"/>
        </w:rPr>
        <w:t>. 14 </w:t>
      </w:r>
      <w:r w:rsidR="00AE3485">
        <w:rPr>
          <w:rFonts w:cs="Times New Roman"/>
          <w:sz w:val="28"/>
          <w:szCs w:val="28"/>
        </w:rPr>
        <w:t>п.</w:t>
      </w:r>
      <w:r w:rsidR="000218F8">
        <w:rPr>
          <w:rFonts w:cs="Times New Roman"/>
          <w:sz w:val="28"/>
          <w:szCs w:val="28"/>
        </w:rPr>
        <w:t> </w:t>
      </w:r>
      <w:r w:rsidR="00AE3485">
        <w:rPr>
          <w:rFonts w:cs="Times New Roman"/>
          <w:sz w:val="28"/>
          <w:szCs w:val="28"/>
        </w:rPr>
        <w:t>2 ст. 149 НКРФ</w:t>
      </w:r>
      <w:bookmarkEnd w:id="4"/>
      <w:r w:rsidR="00A249A1">
        <w:rPr>
          <w:rFonts w:cs="Times New Roman"/>
          <w:sz w:val="28"/>
          <w:szCs w:val="28"/>
        </w:rPr>
        <w:t>.</w:t>
      </w:r>
    </w:p>
    <w:p w14:paraId="0B07F3C4" w14:textId="4F1599BC" w:rsidR="003976F5" w:rsidRPr="00C131D6" w:rsidRDefault="003976F5" w:rsidP="008B22EB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bookmarkStart w:id="5" w:name="_Hlk117696296"/>
      <w:r>
        <w:rPr>
          <w:rFonts w:cs="Times New Roman"/>
          <w:sz w:val="28"/>
          <w:szCs w:val="28"/>
        </w:rPr>
        <w:t xml:space="preserve">Стоимость образовательных услуг за 1 (один) </w:t>
      </w:r>
      <w:r w:rsidR="0019529B">
        <w:rPr>
          <w:rFonts w:cs="Times New Roman"/>
          <w:sz w:val="28"/>
          <w:szCs w:val="28"/>
        </w:rPr>
        <w:t xml:space="preserve">учебный </w:t>
      </w:r>
      <w:r>
        <w:rPr>
          <w:rFonts w:cs="Times New Roman"/>
          <w:sz w:val="28"/>
          <w:szCs w:val="28"/>
        </w:rPr>
        <w:t>год Обучающегося составляет</w:t>
      </w:r>
      <w:proofErr w:type="gramStart"/>
      <w:r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1860462579"/>
          <w:placeholder>
            <w:docPart w:val="1CF1D9069BE341AA8A953C483EC96988"/>
          </w:placeholder>
        </w:sdtPr>
        <w:sdtEndPr/>
        <w:sdtContent>
          <w:r w:rsidR="00A02A84">
            <w:rPr>
              <w:rFonts w:cs="Times New Roman"/>
              <w:i/>
              <w:sz w:val="28"/>
              <w:szCs w:val="28"/>
            </w:rPr>
            <w:t>__________</w:t>
          </w:r>
        </w:sdtContent>
      </w:sdt>
      <w:r w:rsidRPr="00C131D6">
        <w:rPr>
          <w:rFonts w:cs="Times New Roman"/>
          <w:sz w:val="28"/>
          <w:szCs w:val="28"/>
        </w:rPr>
        <w:t xml:space="preserve"> (</w:t>
      </w:r>
      <w:sdt>
        <w:sdtPr>
          <w:rPr>
            <w:rFonts w:cs="Times New Roman"/>
            <w:i/>
            <w:sz w:val="28"/>
            <w:szCs w:val="28"/>
          </w:rPr>
          <w:id w:val="826021973"/>
          <w:placeholder>
            <w:docPart w:val="508E1D53173048C2947440F9E58D83CA"/>
          </w:placeholder>
          <w:text/>
        </w:sdtPr>
        <w:sdtEndPr/>
        <w:sdtContent>
          <w:r w:rsidR="00A02A84">
            <w:rPr>
              <w:rFonts w:cs="Times New Roman"/>
              <w:i/>
              <w:sz w:val="28"/>
              <w:szCs w:val="28"/>
            </w:rPr>
            <w:t>________________</w:t>
          </w:r>
        </w:sdtContent>
      </w:sdt>
      <w:r w:rsidRPr="00C131D6">
        <w:rPr>
          <w:rFonts w:cs="Times New Roman"/>
          <w:sz w:val="28"/>
          <w:szCs w:val="28"/>
        </w:rPr>
        <w:t xml:space="preserve">) </w:t>
      </w:r>
      <w:proofErr w:type="gramEnd"/>
      <w:r w:rsidRPr="00C131D6">
        <w:rPr>
          <w:rFonts w:cs="Times New Roman"/>
          <w:sz w:val="28"/>
          <w:szCs w:val="28"/>
        </w:rPr>
        <w:t xml:space="preserve">рублей </w:t>
      </w:r>
      <w:sdt>
        <w:sdtPr>
          <w:rPr>
            <w:rFonts w:cs="Times New Roman"/>
            <w:sz w:val="28"/>
            <w:szCs w:val="28"/>
          </w:rPr>
          <w:id w:val="-750128955"/>
          <w:placeholder>
            <w:docPart w:val="E290A6486DAF4646BB67C4A800F7D6CF"/>
          </w:placeholder>
          <w:text/>
        </w:sdtPr>
        <w:sdtEndPr/>
        <w:sdtContent>
          <w:r w:rsidR="0043241E">
            <w:rPr>
              <w:rFonts w:cs="Times New Roman"/>
              <w:sz w:val="28"/>
              <w:szCs w:val="28"/>
            </w:rPr>
            <w:t>00</w:t>
          </w:r>
        </w:sdtContent>
      </w:sdt>
      <w:r w:rsidRPr="00C131D6">
        <w:rPr>
          <w:rFonts w:cs="Times New Roman"/>
          <w:sz w:val="28"/>
          <w:szCs w:val="28"/>
        </w:rPr>
        <w:t xml:space="preserve"> копеек, НДС не облагается</w:t>
      </w:r>
      <w:r>
        <w:rPr>
          <w:rFonts w:cs="Times New Roman"/>
          <w:sz w:val="28"/>
          <w:szCs w:val="28"/>
        </w:rPr>
        <w:t xml:space="preserve"> в соответствии с </w:t>
      </w:r>
      <w:r w:rsidR="000218F8">
        <w:rPr>
          <w:rFonts w:cs="Times New Roman"/>
          <w:sz w:val="28"/>
          <w:szCs w:val="28"/>
        </w:rPr>
        <w:t xml:space="preserve">положениями </w:t>
      </w:r>
      <w:proofErr w:type="spellStart"/>
      <w:r w:rsidR="000218F8">
        <w:rPr>
          <w:rFonts w:cs="Times New Roman"/>
          <w:sz w:val="28"/>
          <w:szCs w:val="28"/>
        </w:rPr>
        <w:t>пп</w:t>
      </w:r>
      <w:proofErr w:type="spellEnd"/>
      <w:r w:rsidR="000218F8">
        <w:rPr>
          <w:rFonts w:cs="Times New Roman"/>
          <w:sz w:val="28"/>
          <w:szCs w:val="28"/>
        </w:rPr>
        <w:t>. 14 п. 2 ст. 149 </w:t>
      </w:r>
      <w:r>
        <w:rPr>
          <w:rFonts w:cs="Times New Roman"/>
          <w:sz w:val="28"/>
          <w:szCs w:val="28"/>
        </w:rPr>
        <w:t>НКРФ</w:t>
      </w:r>
      <w:r w:rsidR="00453040">
        <w:rPr>
          <w:rFonts w:cs="Times New Roman"/>
          <w:sz w:val="28"/>
          <w:szCs w:val="28"/>
        </w:rPr>
        <w:t>.</w:t>
      </w:r>
      <w:bookmarkEnd w:id="5"/>
    </w:p>
    <w:p w14:paraId="0FE09C37" w14:textId="1DA0D4A0" w:rsidR="00003916" w:rsidRPr="00F9713B" w:rsidRDefault="00DE64D7" w:rsidP="00C131D6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F9713B">
        <w:rPr>
          <w:rFonts w:cs="Times New Roman"/>
          <w:sz w:val="28"/>
          <w:szCs w:val="2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</w:t>
      </w:r>
      <w:r w:rsidR="00003916" w:rsidRPr="00F9713B">
        <w:rPr>
          <w:rFonts w:cs="Times New Roman"/>
          <w:sz w:val="28"/>
          <w:szCs w:val="28"/>
        </w:rPr>
        <w:t>основными характеристиками федерального бюджета на очередной финансовый год и плановый период</w:t>
      </w:r>
      <w:r w:rsidR="003976F5">
        <w:rPr>
          <w:rFonts w:cs="Times New Roman"/>
          <w:sz w:val="28"/>
          <w:szCs w:val="28"/>
        </w:rPr>
        <w:t xml:space="preserve">, </w:t>
      </w:r>
      <w:bookmarkStart w:id="6" w:name="_Hlk117696350"/>
      <w:r w:rsidR="003976F5">
        <w:rPr>
          <w:rFonts w:cs="Times New Roman"/>
          <w:sz w:val="28"/>
          <w:szCs w:val="28"/>
        </w:rPr>
        <w:t>изменения б</w:t>
      </w:r>
      <w:r w:rsidR="003976F5" w:rsidRPr="003976F5">
        <w:rPr>
          <w:rFonts w:cs="Times New Roman"/>
          <w:sz w:val="28"/>
          <w:szCs w:val="28"/>
        </w:rPr>
        <w:t>азовы</w:t>
      </w:r>
      <w:r w:rsidR="003976F5">
        <w:rPr>
          <w:rFonts w:cs="Times New Roman"/>
          <w:sz w:val="28"/>
          <w:szCs w:val="28"/>
        </w:rPr>
        <w:t>х</w:t>
      </w:r>
      <w:r w:rsidR="003976F5" w:rsidRPr="003976F5">
        <w:rPr>
          <w:rFonts w:cs="Times New Roman"/>
          <w:sz w:val="28"/>
          <w:szCs w:val="28"/>
        </w:rPr>
        <w:t xml:space="preserve"> норматив</w:t>
      </w:r>
      <w:r w:rsidR="003976F5">
        <w:rPr>
          <w:rFonts w:cs="Times New Roman"/>
          <w:sz w:val="28"/>
          <w:szCs w:val="28"/>
        </w:rPr>
        <w:t>ов</w:t>
      </w:r>
      <w:r w:rsidR="003976F5" w:rsidRPr="003976F5">
        <w:rPr>
          <w:rFonts w:cs="Times New Roman"/>
          <w:sz w:val="28"/>
          <w:szCs w:val="28"/>
        </w:rPr>
        <w:t xml:space="preserve"> затрат</w:t>
      </w:r>
      <w:r w:rsidR="003976F5">
        <w:rPr>
          <w:rFonts w:cs="Times New Roman"/>
          <w:sz w:val="28"/>
          <w:szCs w:val="28"/>
        </w:rPr>
        <w:t xml:space="preserve"> </w:t>
      </w:r>
      <w:r w:rsidR="003976F5" w:rsidRPr="003976F5">
        <w:rPr>
          <w:rFonts w:cs="Times New Roman"/>
          <w:sz w:val="28"/>
          <w:szCs w:val="28"/>
        </w:rPr>
        <w:t>на оказание услуг по реализации программ высшего образования и дополнительного профессионального образования и территориальны</w:t>
      </w:r>
      <w:r w:rsidR="003976F5">
        <w:rPr>
          <w:rFonts w:cs="Times New Roman"/>
          <w:sz w:val="28"/>
          <w:szCs w:val="28"/>
        </w:rPr>
        <w:t>х</w:t>
      </w:r>
      <w:r w:rsidR="003976F5" w:rsidRPr="003976F5">
        <w:rPr>
          <w:rFonts w:cs="Times New Roman"/>
          <w:sz w:val="28"/>
          <w:szCs w:val="28"/>
        </w:rPr>
        <w:t xml:space="preserve"> коэффициент</w:t>
      </w:r>
      <w:r w:rsidR="003976F5">
        <w:rPr>
          <w:rFonts w:cs="Times New Roman"/>
          <w:sz w:val="28"/>
          <w:szCs w:val="28"/>
        </w:rPr>
        <w:t xml:space="preserve">ов, утвержденных </w:t>
      </w:r>
      <w:r w:rsidR="003976F5" w:rsidRPr="000218F8">
        <w:rPr>
          <w:rFonts w:cs="Times New Roman"/>
          <w:i/>
          <w:sz w:val="28"/>
          <w:szCs w:val="28"/>
          <w:u w:val="single"/>
        </w:rPr>
        <w:t>Министерством науки и высшего образования</w:t>
      </w:r>
      <w:r w:rsidR="003976F5">
        <w:rPr>
          <w:rFonts w:cs="Times New Roman"/>
          <w:sz w:val="28"/>
          <w:szCs w:val="28"/>
        </w:rPr>
        <w:t xml:space="preserve"> Российской Федерации</w:t>
      </w:r>
      <w:r w:rsidR="00003916" w:rsidRPr="00F9713B">
        <w:rPr>
          <w:rFonts w:cs="Times New Roman"/>
          <w:sz w:val="28"/>
          <w:szCs w:val="28"/>
        </w:rPr>
        <w:t>.</w:t>
      </w:r>
      <w:bookmarkEnd w:id="6"/>
      <w:proofErr w:type="gramEnd"/>
    </w:p>
    <w:p w14:paraId="25E3A419" w14:textId="77777777" w:rsidR="00C131D6" w:rsidRPr="000218F8" w:rsidRDefault="00003916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i/>
          <w:sz w:val="28"/>
          <w:szCs w:val="28"/>
        </w:rPr>
      </w:pPr>
      <w:r w:rsidRPr="000218F8">
        <w:rPr>
          <w:rFonts w:cs="Times New Roman"/>
          <w:i/>
          <w:sz w:val="28"/>
          <w:szCs w:val="28"/>
        </w:rPr>
        <w:t>Оплата образовательных услуг осуществляется в следующем порядке:</w:t>
      </w:r>
    </w:p>
    <w:p w14:paraId="57CED1EE" w14:textId="65A5E860" w:rsidR="00316C84" w:rsidRPr="0010543D" w:rsidRDefault="00316C84" w:rsidP="00316C84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0218F8">
        <w:rPr>
          <w:rFonts w:cs="Times New Roman"/>
          <w:i/>
          <w:sz w:val="28"/>
          <w:szCs w:val="28"/>
        </w:rPr>
        <w:t xml:space="preserve">Первый </w:t>
      </w:r>
      <w:r w:rsidR="0019529B">
        <w:rPr>
          <w:rFonts w:cs="Times New Roman"/>
          <w:i/>
          <w:sz w:val="28"/>
          <w:szCs w:val="28"/>
        </w:rPr>
        <w:t xml:space="preserve">учебный </w:t>
      </w:r>
      <w:r w:rsidRPr="000218F8">
        <w:rPr>
          <w:rFonts w:cs="Times New Roman"/>
          <w:i/>
          <w:sz w:val="28"/>
          <w:szCs w:val="28"/>
        </w:rPr>
        <w:t>год – в течение 10 (десяти) рабочих дней с момента подписания настоящего Договора Сторонами</w:t>
      </w:r>
      <w:r w:rsidR="008B22EB">
        <w:rPr>
          <w:rFonts w:cs="Times New Roman"/>
          <w:i/>
          <w:sz w:val="28"/>
          <w:szCs w:val="28"/>
        </w:rPr>
        <w:t xml:space="preserve">, Обучающийся </w:t>
      </w:r>
      <w:r w:rsidR="008B22EB" w:rsidRPr="0010543D">
        <w:rPr>
          <w:rFonts w:cs="Times New Roman"/>
          <w:i/>
          <w:sz w:val="28"/>
          <w:szCs w:val="28"/>
        </w:rPr>
        <w:lastRenderedPageBreak/>
        <w:t xml:space="preserve">оплачивает 50% (пятьдесят процентов) от стоимости образовательных услуг за 1 (один)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="008B22EB" w:rsidRPr="0010543D">
        <w:rPr>
          <w:rFonts w:cs="Times New Roman"/>
          <w:i/>
          <w:sz w:val="28"/>
          <w:szCs w:val="28"/>
        </w:rPr>
        <w:t>год, предусмотренной пунктом 3.1.1 настоящего Договора</w:t>
      </w:r>
      <w:r w:rsidRPr="0010543D">
        <w:rPr>
          <w:rFonts w:cs="Times New Roman"/>
          <w:i/>
          <w:sz w:val="28"/>
          <w:szCs w:val="28"/>
        </w:rPr>
        <w:t>.</w:t>
      </w:r>
    </w:p>
    <w:p w14:paraId="41878886" w14:textId="7BE24D68" w:rsidR="008B22EB" w:rsidRPr="0010543D" w:rsidRDefault="008B22EB" w:rsidP="005358CD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cs="Times New Roman"/>
          <w:i/>
          <w:sz w:val="28"/>
          <w:szCs w:val="28"/>
        </w:rPr>
      </w:pPr>
      <w:r w:rsidRPr="0010543D">
        <w:rPr>
          <w:rFonts w:cs="Times New Roman"/>
          <w:i/>
          <w:sz w:val="28"/>
          <w:szCs w:val="28"/>
        </w:rPr>
        <w:t xml:space="preserve">Остававшаяся часть платежа (за первый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год), в размере 50% (пятьдесят процентов) от стоимости образовательных услуг за 1 (один)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год, предусмотренной пунктом 3.1.1 настоящего Договора, Обучающийся оплачивает в срок до </w:t>
      </w:r>
      <w:r w:rsidR="00CB6683" w:rsidRPr="0010543D">
        <w:rPr>
          <w:rFonts w:cs="Times New Roman"/>
          <w:i/>
          <w:sz w:val="28"/>
          <w:szCs w:val="28"/>
        </w:rPr>
        <w:t>истечения первого полугодия</w:t>
      </w:r>
      <w:r w:rsidR="00875EA2" w:rsidRPr="0010543D">
        <w:rPr>
          <w:rFonts w:cs="Times New Roman"/>
          <w:i/>
          <w:sz w:val="28"/>
          <w:szCs w:val="28"/>
        </w:rPr>
        <w:t xml:space="preserve"> (пункт 1.9 настоящего Договора)</w:t>
      </w:r>
      <w:r w:rsidR="00CB6683" w:rsidRPr="0010543D">
        <w:rPr>
          <w:rFonts w:cs="Times New Roman"/>
          <w:i/>
          <w:sz w:val="28"/>
          <w:szCs w:val="28"/>
        </w:rPr>
        <w:t xml:space="preserve"> первого учебного года</w:t>
      </w:r>
      <w:r w:rsidR="006E009C" w:rsidRPr="0010543D">
        <w:rPr>
          <w:rFonts w:cs="Times New Roman"/>
          <w:i/>
          <w:sz w:val="28"/>
          <w:szCs w:val="28"/>
        </w:rPr>
        <w:t>.</w:t>
      </w:r>
    </w:p>
    <w:p w14:paraId="096B6CC3" w14:textId="579CB001" w:rsidR="008B22EB" w:rsidRPr="0010543D" w:rsidRDefault="00316C84" w:rsidP="008B22EB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10543D">
        <w:rPr>
          <w:rFonts w:cs="Times New Roman"/>
          <w:i/>
          <w:sz w:val="28"/>
          <w:szCs w:val="28"/>
        </w:rPr>
        <w:t xml:space="preserve">Второй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 – до </w:t>
      </w:r>
      <w:r w:rsidR="00875EA2" w:rsidRPr="0010543D">
        <w:rPr>
          <w:rFonts w:cs="Times New Roman"/>
          <w:i/>
          <w:sz w:val="28"/>
          <w:szCs w:val="28"/>
        </w:rPr>
        <w:t>истечения второго полугодия (пункт 1.9 настоящего Договора) первого учебного года</w:t>
      </w:r>
      <w:r w:rsidR="008B22EB" w:rsidRPr="0010543D">
        <w:rPr>
          <w:rFonts w:cs="Times New Roman"/>
          <w:i/>
          <w:sz w:val="28"/>
          <w:szCs w:val="28"/>
        </w:rPr>
        <w:t xml:space="preserve">, Обучающийся оплачивает 50% (пятьдесят процентов) от стоимости образовательных услуг за 1 (один)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="008B22EB" w:rsidRPr="0010543D">
        <w:rPr>
          <w:rFonts w:cs="Times New Roman"/>
          <w:i/>
          <w:sz w:val="28"/>
          <w:szCs w:val="28"/>
        </w:rPr>
        <w:t>год, предусмотренной пунктом 3.1.1 настоящего Договора.</w:t>
      </w:r>
    </w:p>
    <w:p w14:paraId="1C79E5A8" w14:textId="4C99BB7E" w:rsidR="00316C84" w:rsidRPr="0010543D" w:rsidRDefault="008B22EB" w:rsidP="005358CD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cs="Times New Roman"/>
          <w:i/>
          <w:sz w:val="28"/>
          <w:szCs w:val="28"/>
        </w:rPr>
      </w:pPr>
      <w:r w:rsidRPr="0010543D">
        <w:rPr>
          <w:rFonts w:cs="Times New Roman"/>
          <w:i/>
          <w:sz w:val="28"/>
          <w:szCs w:val="28"/>
        </w:rPr>
        <w:t xml:space="preserve">Остававшаяся часть платежа (за второй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год), в размере 50% (пятьдесят процентов) от стоимости образовательных услуг за 1 (один)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год, предусмотренной пунктом 3.1.1 настоящего Договора, Обучающийся оплачивает в срок до </w:t>
      </w:r>
      <w:r w:rsidR="00875EA2" w:rsidRPr="0010543D">
        <w:rPr>
          <w:rFonts w:cs="Times New Roman"/>
          <w:i/>
          <w:sz w:val="28"/>
          <w:szCs w:val="28"/>
        </w:rPr>
        <w:t>истечения первого полугодия (пункт 1.9 настоящего Договора) второго учебного года</w:t>
      </w:r>
      <w:r w:rsidRPr="0010543D">
        <w:rPr>
          <w:rFonts w:cs="Times New Roman"/>
          <w:i/>
          <w:sz w:val="28"/>
          <w:szCs w:val="28"/>
        </w:rPr>
        <w:t>.</w:t>
      </w:r>
    </w:p>
    <w:p w14:paraId="3E028E3D" w14:textId="391D4298" w:rsidR="008B22EB" w:rsidRPr="0010543D" w:rsidRDefault="00316C84" w:rsidP="008B22EB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10543D">
        <w:rPr>
          <w:rFonts w:cs="Times New Roman"/>
          <w:i/>
          <w:sz w:val="28"/>
          <w:szCs w:val="28"/>
        </w:rPr>
        <w:t xml:space="preserve">Третий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 - </w:t>
      </w:r>
      <w:r w:rsidR="008B22EB" w:rsidRPr="0010543D">
        <w:rPr>
          <w:rFonts w:cs="Times New Roman"/>
          <w:i/>
          <w:sz w:val="28"/>
          <w:szCs w:val="28"/>
        </w:rPr>
        <w:t xml:space="preserve">до </w:t>
      </w:r>
      <w:r w:rsidR="00875EA2" w:rsidRPr="0010543D">
        <w:rPr>
          <w:rFonts w:cs="Times New Roman"/>
          <w:i/>
          <w:sz w:val="28"/>
          <w:szCs w:val="28"/>
        </w:rPr>
        <w:t>истечения второго полугодия (пункт 1.9 настоящего Договора) второго учебного года</w:t>
      </w:r>
      <w:r w:rsidR="008B22EB" w:rsidRPr="0010543D">
        <w:rPr>
          <w:rFonts w:cs="Times New Roman"/>
          <w:i/>
          <w:sz w:val="28"/>
          <w:szCs w:val="28"/>
        </w:rPr>
        <w:t xml:space="preserve">, Обучающийся оплачивает 50% (пятьдесят процентов) от стоимости образовательных услуг за 1 (один)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="008B22EB" w:rsidRPr="0010543D">
        <w:rPr>
          <w:rFonts w:cs="Times New Roman"/>
          <w:i/>
          <w:sz w:val="28"/>
          <w:szCs w:val="28"/>
        </w:rPr>
        <w:t>год, предусмотренной пунктом 3.1.1 настоящего Договора.</w:t>
      </w:r>
    </w:p>
    <w:p w14:paraId="4A196E23" w14:textId="4DB46E75" w:rsidR="00316C84" w:rsidRPr="0010543D" w:rsidRDefault="008B22EB" w:rsidP="008B22EB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cs="Times New Roman"/>
          <w:i/>
          <w:sz w:val="28"/>
          <w:szCs w:val="28"/>
        </w:rPr>
      </w:pPr>
      <w:r w:rsidRPr="0010543D">
        <w:rPr>
          <w:rFonts w:cs="Times New Roman"/>
          <w:i/>
          <w:sz w:val="28"/>
          <w:szCs w:val="28"/>
        </w:rPr>
        <w:t>Остававшаяся часть платежа (за третий</w:t>
      </w:r>
      <w:r w:rsidR="0019529B" w:rsidRPr="0010543D">
        <w:rPr>
          <w:rFonts w:cs="Times New Roman"/>
          <w:i/>
          <w:sz w:val="28"/>
          <w:szCs w:val="28"/>
        </w:rPr>
        <w:t xml:space="preserve"> учебный</w:t>
      </w:r>
      <w:r w:rsidRPr="0010543D">
        <w:rPr>
          <w:rFonts w:cs="Times New Roman"/>
          <w:i/>
          <w:sz w:val="28"/>
          <w:szCs w:val="28"/>
        </w:rPr>
        <w:t xml:space="preserve"> год), в размере 50% (пятьдесят процентов) от стоимости образовательных услуг за 1 (один) </w:t>
      </w:r>
      <w:r w:rsidR="0019529B" w:rsidRPr="0010543D">
        <w:rPr>
          <w:rFonts w:cs="Times New Roman"/>
          <w:i/>
          <w:sz w:val="28"/>
          <w:szCs w:val="28"/>
        </w:rPr>
        <w:t xml:space="preserve">учебный </w:t>
      </w:r>
      <w:r w:rsidRPr="0010543D">
        <w:rPr>
          <w:rFonts w:cs="Times New Roman"/>
          <w:i/>
          <w:sz w:val="28"/>
          <w:szCs w:val="28"/>
        </w:rPr>
        <w:t xml:space="preserve">год, предусмотренной пунктом 3.1.1 настоящего Договора, Обучающийся оплачивает в срок до </w:t>
      </w:r>
      <w:r w:rsidR="00875EA2" w:rsidRPr="0010543D">
        <w:rPr>
          <w:rFonts w:cs="Times New Roman"/>
          <w:i/>
          <w:sz w:val="28"/>
          <w:szCs w:val="28"/>
        </w:rPr>
        <w:t>истечения первого полугодия (пункт 1.9 настоящего Договора) третьего учебного года</w:t>
      </w:r>
      <w:r w:rsidRPr="0010543D">
        <w:rPr>
          <w:rFonts w:cs="Times New Roman"/>
          <w:i/>
          <w:sz w:val="28"/>
          <w:szCs w:val="28"/>
        </w:rPr>
        <w:t>.</w:t>
      </w:r>
      <w:r w:rsidR="00316C84" w:rsidRPr="0010543D">
        <w:rPr>
          <w:rFonts w:cs="Times New Roman"/>
          <w:i/>
          <w:sz w:val="28"/>
          <w:szCs w:val="28"/>
        </w:rPr>
        <w:t xml:space="preserve"> </w:t>
      </w:r>
    </w:p>
    <w:p w14:paraId="360C1B0D" w14:textId="2B4BABF5" w:rsidR="008B22EB" w:rsidRPr="0010543D" w:rsidRDefault="008B22EB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0543D">
        <w:rPr>
          <w:rFonts w:cs="Times New Roman"/>
          <w:sz w:val="28"/>
          <w:szCs w:val="28"/>
        </w:rPr>
        <w:t xml:space="preserve">Обучающийся вправе производить оплату образовательных услуг единым платежом за 1 (один) </w:t>
      </w:r>
      <w:r w:rsidR="0019529B" w:rsidRPr="0010543D">
        <w:rPr>
          <w:rFonts w:cs="Times New Roman"/>
          <w:sz w:val="28"/>
          <w:szCs w:val="28"/>
        </w:rPr>
        <w:t xml:space="preserve">учебный </w:t>
      </w:r>
      <w:r w:rsidRPr="0010543D">
        <w:rPr>
          <w:rFonts w:cs="Times New Roman"/>
          <w:sz w:val="28"/>
          <w:szCs w:val="28"/>
        </w:rPr>
        <w:t xml:space="preserve">год в сроки, предусмотренные пунктом 3.2 настоящего Договора. </w:t>
      </w:r>
    </w:p>
    <w:p w14:paraId="747F8349" w14:textId="70119FBA" w:rsidR="00003916" w:rsidRPr="0010543D" w:rsidRDefault="00003916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0543D">
        <w:rPr>
          <w:rFonts w:cs="Times New Roman"/>
          <w:sz w:val="28"/>
          <w:szCs w:val="28"/>
        </w:rPr>
        <w:t xml:space="preserve">Оплата услуг по настоящему </w:t>
      </w:r>
      <w:r w:rsidR="0019529B" w:rsidRPr="0010543D">
        <w:rPr>
          <w:rFonts w:cs="Times New Roman"/>
          <w:sz w:val="28"/>
          <w:szCs w:val="28"/>
        </w:rPr>
        <w:t>Д</w:t>
      </w:r>
      <w:r w:rsidRPr="0010543D">
        <w:rPr>
          <w:rFonts w:cs="Times New Roman"/>
          <w:sz w:val="28"/>
          <w:szCs w:val="28"/>
        </w:rPr>
        <w:t>оговору осуществляется одним из указанных способов (по в</w:t>
      </w:r>
      <w:bookmarkStart w:id="7" w:name="_GoBack"/>
      <w:bookmarkEnd w:id="7"/>
      <w:r w:rsidRPr="0010543D">
        <w:rPr>
          <w:rFonts w:cs="Times New Roman"/>
          <w:sz w:val="28"/>
          <w:szCs w:val="28"/>
        </w:rPr>
        <w:t xml:space="preserve">ыбору </w:t>
      </w:r>
      <w:proofErr w:type="gramStart"/>
      <w:r w:rsidR="00C131D6" w:rsidRPr="0010543D">
        <w:rPr>
          <w:rFonts w:cs="Times New Roman"/>
          <w:sz w:val="28"/>
          <w:szCs w:val="28"/>
        </w:rPr>
        <w:t>Обучающегося</w:t>
      </w:r>
      <w:proofErr w:type="gramEnd"/>
      <w:r w:rsidRPr="0010543D">
        <w:rPr>
          <w:rFonts w:cs="Times New Roman"/>
          <w:sz w:val="28"/>
          <w:szCs w:val="28"/>
        </w:rPr>
        <w:t>):</w:t>
      </w:r>
    </w:p>
    <w:p w14:paraId="1D242ED9" w14:textId="23C372D1" w:rsidR="00003916" w:rsidRPr="00F9713B" w:rsidRDefault="00CF4F46" w:rsidP="00C131D6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0543D">
        <w:rPr>
          <w:rFonts w:cs="Times New Roman"/>
          <w:sz w:val="28"/>
          <w:szCs w:val="28"/>
        </w:rPr>
        <w:t xml:space="preserve">Оплата </w:t>
      </w:r>
      <w:r>
        <w:rPr>
          <w:rFonts w:cs="Times New Roman"/>
          <w:sz w:val="28"/>
          <w:szCs w:val="28"/>
        </w:rPr>
        <w:t>услуг</w:t>
      </w:r>
      <w:r w:rsidR="00B16D65" w:rsidRPr="00F9713B">
        <w:rPr>
          <w:rFonts w:cs="Times New Roman"/>
          <w:sz w:val="28"/>
          <w:szCs w:val="28"/>
        </w:rPr>
        <w:t xml:space="preserve"> </w:t>
      </w:r>
      <w:r w:rsidRPr="00CF4F46">
        <w:rPr>
          <w:rFonts w:cs="Times New Roman"/>
          <w:sz w:val="28"/>
          <w:szCs w:val="28"/>
        </w:rPr>
        <w:t>с использованием банковской карты</w:t>
      </w:r>
      <w:r w:rsidR="003976F5">
        <w:rPr>
          <w:rFonts w:cs="Times New Roman"/>
          <w:sz w:val="28"/>
          <w:szCs w:val="28"/>
        </w:rPr>
        <w:t xml:space="preserve"> </w:t>
      </w:r>
      <w:r w:rsidRPr="00C131D6">
        <w:rPr>
          <w:rFonts w:cs="Times New Roman"/>
          <w:sz w:val="28"/>
          <w:szCs w:val="28"/>
        </w:rPr>
        <w:t>Обучающегося</w:t>
      </w:r>
      <w:r w:rsidRPr="00F971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путем </w:t>
      </w:r>
      <w:r w:rsidR="00EB60CA">
        <w:rPr>
          <w:rFonts w:cs="Times New Roman"/>
          <w:sz w:val="28"/>
          <w:szCs w:val="28"/>
        </w:rPr>
        <w:t>применения</w:t>
      </w:r>
      <w:r>
        <w:rPr>
          <w:rFonts w:cs="Times New Roman"/>
          <w:sz w:val="28"/>
          <w:szCs w:val="28"/>
        </w:rPr>
        <w:t xml:space="preserve"> автоматического устройства для расчетов (терминала) на счет </w:t>
      </w:r>
      <w:r w:rsidR="00B16D65" w:rsidRPr="00F9713B">
        <w:rPr>
          <w:rFonts w:cs="Times New Roman"/>
          <w:sz w:val="28"/>
          <w:szCs w:val="28"/>
        </w:rPr>
        <w:t xml:space="preserve">Учреждения. Обязательства по оплате образовательных услуг, оказываемых Учреждением, считаются исполненными с момента </w:t>
      </w:r>
      <w:r>
        <w:rPr>
          <w:rFonts w:cs="Times New Roman"/>
          <w:sz w:val="28"/>
          <w:szCs w:val="28"/>
        </w:rPr>
        <w:t>оплаты</w:t>
      </w:r>
      <w:r w:rsidR="00B16D65" w:rsidRPr="00F9713B">
        <w:rPr>
          <w:rFonts w:cs="Times New Roman"/>
          <w:sz w:val="28"/>
          <w:szCs w:val="28"/>
        </w:rPr>
        <w:t>.</w:t>
      </w:r>
    </w:p>
    <w:p w14:paraId="4CE3D250" w14:textId="53FAEC54" w:rsidR="00B16D65" w:rsidRPr="00F9713B" w:rsidRDefault="00B16D65" w:rsidP="00C131D6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Путем перевода наличных денежных средств на </w:t>
      </w:r>
      <w:r w:rsidR="00C131D6">
        <w:rPr>
          <w:rFonts w:cs="Times New Roman"/>
          <w:sz w:val="28"/>
          <w:szCs w:val="28"/>
        </w:rPr>
        <w:t>лицевой</w:t>
      </w:r>
      <w:r w:rsidRPr="00F9713B">
        <w:rPr>
          <w:rFonts w:cs="Times New Roman"/>
          <w:sz w:val="28"/>
          <w:szCs w:val="28"/>
        </w:rPr>
        <w:t xml:space="preserve"> счет Учреждения кредитной организацией либо банковским платежным агентом (субагентом) без открытия банковского счета. Обязательства </w:t>
      </w:r>
      <w:r w:rsidR="00C131D6" w:rsidRPr="00C131D6">
        <w:rPr>
          <w:rFonts w:cs="Times New Roman"/>
          <w:sz w:val="28"/>
          <w:szCs w:val="28"/>
        </w:rPr>
        <w:t xml:space="preserve">Обучающегося </w:t>
      </w:r>
      <w:r w:rsidRPr="00F9713B">
        <w:rPr>
          <w:rFonts w:cs="Times New Roman"/>
          <w:sz w:val="28"/>
          <w:szCs w:val="28"/>
        </w:rPr>
        <w:t xml:space="preserve">по оплате образовательных услуг, оказываемых Учреждением, считаются исполненными с момента </w:t>
      </w:r>
      <w:r w:rsidR="003A270A">
        <w:rPr>
          <w:rFonts w:cs="Times New Roman"/>
          <w:sz w:val="28"/>
          <w:szCs w:val="28"/>
        </w:rPr>
        <w:t xml:space="preserve">поступления </w:t>
      </w:r>
      <w:r w:rsidRPr="00F9713B">
        <w:rPr>
          <w:rFonts w:cs="Times New Roman"/>
          <w:sz w:val="28"/>
          <w:szCs w:val="28"/>
        </w:rPr>
        <w:t>денежных средств</w:t>
      </w:r>
      <w:r w:rsidR="003A270A">
        <w:rPr>
          <w:rFonts w:cs="Times New Roman"/>
          <w:sz w:val="28"/>
          <w:szCs w:val="28"/>
        </w:rPr>
        <w:t xml:space="preserve"> на лицевой счет Учреждения.</w:t>
      </w:r>
      <w:r w:rsidRPr="00F9713B">
        <w:rPr>
          <w:rFonts w:cs="Times New Roman"/>
          <w:sz w:val="28"/>
          <w:szCs w:val="28"/>
        </w:rPr>
        <w:t xml:space="preserve"> </w:t>
      </w:r>
    </w:p>
    <w:p w14:paraId="57A8A144" w14:textId="7D2EFCA0" w:rsidR="00CB1D80" w:rsidRPr="00F9713B" w:rsidRDefault="00CB1D80" w:rsidP="00C131D6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Путем перевода денежных средств на </w:t>
      </w:r>
      <w:r w:rsidR="00C131D6">
        <w:rPr>
          <w:rFonts w:cs="Times New Roman"/>
          <w:sz w:val="28"/>
          <w:szCs w:val="28"/>
        </w:rPr>
        <w:t>лицевой</w:t>
      </w:r>
      <w:r w:rsidRPr="00F9713B">
        <w:rPr>
          <w:rFonts w:cs="Times New Roman"/>
          <w:sz w:val="28"/>
          <w:szCs w:val="28"/>
        </w:rPr>
        <w:t xml:space="preserve"> счет Учреждения в рамках</w:t>
      </w:r>
      <w:r w:rsidR="00CF4F46">
        <w:rPr>
          <w:rFonts w:cs="Times New Roman"/>
          <w:sz w:val="28"/>
          <w:szCs w:val="28"/>
        </w:rPr>
        <w:t>,</w:t>
      </w:r>
      <w:r w:rsidRPr="00F9713B">
        <w:rPr>
          <w:rFonts w:cs="Times New Roman"/>
          <w:sz w:val="28"/>
          <w:szCs w:val="28"/>
        </w:rPr>
        <w:t xml:space="preserve"> применяемых форм </w:t>
      </w:r>
      <w:r w:rsidR="00722F58" w:rsidRPr="00F9713B">
        <w:rPr>
          <w:rFonts w:cs="Times New Roman"/>
          <w:sz w:val="28"/>
          <w:szCs w:val="28"/>
        </w:rPr>
        <w:t>безналичных</w:t>
      </w:r>
      <w:r w:rsidRPr="00F9713B">
        <w:rPr>
          <w:rFonts w:cs="Times New Roman"/>
          <w:sz w:val="28"/>
          <w:szCs w:val="28"/>
        </w:rPr>
        <w:t xml:space="preserve"> расчетов. </w:t>
      </w:r>
      <w:proofErr w:type="gramStart"/>
      <w:r w:rsidRPr="00F9713B">
        <w:rPr>
          <w:rFonts w:cs="Times New Roman"/>
          <w:sz w:val="28"/>
          <w:szCs w:val="28"/>
        </w:rPr>
        <w:t xml:space="preserve">Обязательство </w:t>
      </w:r>
      <w:r w:rsidR="00C131D6" w:rsidRPr="00C131D6">
        <w:rPr>
          <w:rFonts w:cs="Times New Roman"/>
          <w:sz w:val="28"/>
          <w:szCs w:val="28"/>
        </w:rPr>
        <w:lastRenderedPageBreak/>
        <w:t xml:space="preserve">Обучающегося </w:t>
      </w:r>
      <w:r w:rsidRPr="00F9713B">
        <w:rPr>
          <w:rFonts w:cs="Times New Roman"/>
          <w:sz w:val="28"/>
          <w:szCs w:val="28"/>
        </w:rPr>
        <w:t xml:space="preserve">по оплате образовательных услуг, оказываемых Учреждением, считаются исполненными с момента подтверждения исполнения распоряжения </w:t>
      </w:r>
      <w:r w:rsidR="00C131D6" w:rsidRPr="00C131D6">
        <w:rPr>
          <w:rFonts w:cs="Times New Roman"/>
          <w:sz w:val="28"/>
          <w:szCs w:val="28"/>
        </w:rPr>
        <w:t xml:space="preserve">Обучающегося </w:t>
      </w:r>
      <w:r w:rsidRPr="00F9713B">
        <w:rPr>
          <w:rFonts w:cs="Times New Roman"/>
          <w:sz w:val="28"/>
          <w:szCs w:val="28"/>
        </w:rPr>
        <w:t xml:space="preserve">на перевод его обслуживающей кредитной организацией (кредитной организацией может взиматься комиссия за перечисление денежных средств, которая в стоимость оказываемых Учреждением образовательных услуг не входит и оплачивается </w:t>
      </w:r>
      <w:r w:rsidR="00AB3355">
        <w:rPr>
          <w:rFonts w:cs="Times New Roman"/>
          <w:sz w:val="28"/>
          <w:szCs w:val="28"/>
        </w:rPr>
        <w:t>Обучающимся</w:t>
      </w:r>
      <w:r w:rsidRPr="00F9713B">
        <w:rPr>
          <w:rFonts w:cs="Times New Roman"/>
          <w:sz w:val="28"/>
          <w:szCs w:val="28"/>
        </w:rPr>
        <w:t xml:space="preserve"> дополнительно).</w:t>
      </w:r>
      <w:proofErr w:type="gramEnd"/>
    </w:p>
    <w:p w14:paraId="75E658DA" w14:textId="06EE339A" w:rsidR="00CB1D80" w:rsidRPr="00F9713B" w:rsidRDefault="00CB1D80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F9713B">
        <w:rPr>
          <w:rFonts w:cs="Times New Roman"/>
          <w:sz w:val="28"/>
          <w:szCs w:val="28"/>
        </w:rPr>
        <w:t xml:space="preserve">Оплата дополнительных образовательных услуг, не являющихся предметом настоящего договора, и предоставляемых Обучающемуся по его желанию, производится в соответствии с дополнительным соглашением между сторонами либо </w:t>
      </w:r>
      <w:r w:rsidR="00C131D6">
        <w:rPr>
          <w:rFonts w:cs="Times New Roman"/>
          <w:sz w:val="28"/>
          <w:szCs w:val="28"/>
        </w:rPr>
        <w:t>в рамках</w:t>
      </w:r>
      <w:r w:rsidRPr="00F9713B">
        <w:rPr>
          <w:rFonts w:cs="Times New Roman"/>
          <w:sz w:val="28"/>
          <w:szCs w:val="28"/>
        </w:rPr>
        <w:t xml:space="preserve"> отдельн</w:t>
      </w:r>
      <w:r w:rsidR="00C131D6">
        <w:rPr>
          <w:rFonts w:cs="Times New Roman"/>
          <w:sz w:val="28"/>
          <w:szCs w:val="28"/>
        </w:rPr>
        <w:t>ых сделок</w:t>
      </w:r>
      <w:r w:rsidRPr="00F9713B">
        <w:rPr>
          <w:rFonts w:cs="Times New Roman"/>
          <w:sz w:val="28"/>
          <w:szCs w:val="28"/>
        </w:rPr>
        <w:t>.</w:t>
      </w:r>
      <w:proofErr w:type="gramEnd"/>
    </w:p>
    <w:p w14:paraId="5E8C452F" w14:textId="0FACA332" w:rsidR="00CB1D80" w:rsidRPr="00F9713B" w:rsidRDefault="00CB1D80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В стоимость обучения не входит оплата проживания</w:t>
      </w:r>
      <w:r w:rsidR="00D82A2E" w:rsidRPr="00F9713B">
        <w:rPr>
          <w:rFonts w:cs="Times New Roman"/>
          <w:sz w:val="28"/>
          <w:szCs w:val="28"/>
        </w:rPr>
        <w:t xml:space="preserve"> и проезд к месту прохождения </w:t>
      </w:r>
      <w:r w:rsidR="009D203C" w:rsidRPr="00F9713B">
        <w:rPr>
          <w:rFonts w:cs="Times New Roman"/>
          <w:sz w:val="28"/>
          <w:szCs w:val="28"/>
        </w:rPr>
        <w:t>практик, стажировок конференций и иных мероприятий, а также суммы процентов, взымаемые банковскими учреждениями и платежными терминалами за перечисление денежных сре</w:t>
      </w:r>
      <w:proofErr w:type="gramStart"/>
      <w:r w:rsidR="009D203C" w:rsidRPr="00F9713B">
        <w:rPr>
          <w:rFonts w:cs="Times New Roman"/>
          <w:sz w:val="28"/>
          <w:szCs w:val="28"/>
        </w:rPr>
        <w:t>дств в к</w:t>
      </w:r>
      <w:proofErr w:type="gramEnd"/>
      <w:r w:rsidR="009D203C" w:rsidRPr="00F9713B">
        <w:rPr>
          <w:rFonts w:cs="Times New Roman"/>
          <w:sz w:val="28"/>
          <w:szCs w:val="28"/>
        </w:rPr>
        <w:t xml:space="preserve">ачестве оплаты услуг Учреждения. Все расходы по оплате таких услуг </w:t>
      </w:r>
      <w:proofErr w:type="gramStart"/>
      <w:r w:rsidR="00AB3355">
        <w:rPr>
          <w:rFonts w:cs="Times New Roman"/>
          <w:sz w:val="28"/>
          <w:szCs w:val="28"/>
        </w:rPr>
        <w:t>Об</w:t>
      </w:r>
      <w:r w:rsidR="003A270A">
        <w:rPr>
          <w:rFonts w:cs="Times New Roman"/>
          <w:sz w:val="28"/>
          <w:szCs w:val="28"/>
        </w:rPr>
        <w:t>уч</w:t>
      </w:r>
      <w:r w:rsidR="00AB3355">
        <w:rPr>
          <w:rFonts w:cs="Times New Roman"/>
          <w:sz w:val="28"/>
          <w:szCs w:val="28"/>
        </w:rPr>
        <w:t>ающийся</w:t>
      </w:r>
      <w:proofErr w:type="gramEnd"/>
      <w:r w:rsidR="009D203C" w:rsidRPr="00F9713B">
        <w:rPr>
          <w:rFonts w:cs="Times New Roman"/>
          <w:sz w:val="28"/>
          <w:szCs w:val="28"/>
        </w:rPr>
        <w:t xml:space="preserve"> несет самостоятельно.</w:t>
      </w:r>
    </w:p>
    <w:p w14:paraId="56D13C76" w14:textId="43BCA603" w:rsidR="009D203C" w:rsidRPr="00477145" w:rsidRDefault="009D203C" w:rsidP="00C131D6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В случае возникновения задолженности за обучение Учреждение имеет право приостановить оказание образовательных услуг и не допускать Обучающегося к занятиям, </w:t>
      </w:r>
      <w:r w:rsidRPr="00477145">
        <w:rPr>
          <w:rFonts w:cs="Times New Roman"/>
          <w:sz w:val="28"/>
          <w:szCs w:val="28"/>
        </w:rPr>
        <w:t>промежуточной и/или итоговой аттестации до момента полного погашения задолженности по оплате.</w:t>
      </w:r>
    </w:p>
    <w:p w14:paraId="279BA958" w14:textId="63934484" w:rsidR="009D203C" w:rsidRPr="006E009C" w:rsidRDefault="009D203C" w:rsidP="006E009C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6E009C">
        <w:rPr>
          <w:rFonts w:cs="Times New Roman"/>
          <w:sz w:val="28"/>
          <w:szCs w:val="28"/>
        </w:rPr>
        <w:t>В случае изменения стоимости образовательных услуг (обучения) Учреждение уведомляет Обучающегося об изменении стоимости обучения путем размещения информации в месте оказания образовательных услуг, по адресу места нахождения Учреждения (филиала), а также на официальном сайте Учреждения (филиала) не менее чем за 1 (один) месяц до изменения стоимости образовательных услуг.</w:t>
      </w:r>
    </w:p>
    <w:p w14:paraId="6993D2F9" w14:textId="4FE1CD81" w:rsidR="00DB7F06" w:rsidRPr="00DB7F06" w:rsidRDefault="00DB7F06" w:rsidP="00DB7F06">
      <w:pPr>
        <w:pStyle w:val="a3"/>
        <w:numPr>
          <w:ilvl w:val="1"/>
          <w:numId w:val="32"/>
        </w:numPr>
        <w:spacing w:before="120" w:after="120" w:line="240" w:lineRule="auto"/>
        <w:ind w:firstLine="763"/>
        <w:jc w:val="both"/>
        <w:rPr>
          <w:rFonts w:cs="Times New Roman"/>
          <w:sz w:val="28"/>
          <w:szCs w:val="28"/>
        </w:rPr>
      </w:pPr>
      <w:r w:rsidRPr="00DB7F06">
        <w:rPr>
          <w:rFonts w:cs="Times New Roman"/>
          <w:sz w:val="28"/>
          <w:szCs w:val="28"/>
        </w:rPr>
        <w:t xml:space="preserve">По окончании каждого </w:t>
      </w:r>
      <w:r w:rsidR="006E009C">
        <w:rPr>
          <w:rFonts w:cs="Times New Roman"/>
          <w:sz w:val="28"/>
          <w:szCs w:val="28"/>
        </w:rPr>
        <w:t xml:space="preserve">учебного </w:t>
      </w:r>
      <w:r w:rsidRPr="00DB7F06">
        <w:rPr>
          <w:rFonts w:cs="Times New Roman"/>
          <w:sz w:val="28"/>
          <w:szCs w:val="28"/>
        </w:rPr>
        <w:t xml:space="preserve">года в течение 15 (рабочих) дней, Учреждение составляет и </w:t>
      </w:r>
      <w:proofErr w:type="gramStart"/>
      <w:r>
        <w:rPr>
          <w:rFonts w:cs="Times New Roman"/>
          <w:sz w:val="28"/>
          <w:szCs w:val="28"/>
        </w:rPr>
        <w:t>представляет</w:t>
      </w:r>
      <w:proofErr w:type="gramEnd"/>
      <w:r>
        <w:rPr>
          <w:rFonts w:cs="Times New Roman"/>
          <w:sz w:val="28"/>
          <w:szCs w:val="28"/>
        </w:rPr>
        <w:t>/</w:t>
      </w:r>
      <w:r w:rsidRPr="00DB7F06">
        <w:rPr>
          <w:rFonts w:cs="Times New Roman"/>
          <w:sz w:val="28"/>
          <w:szCs w:val="28"/>
        </w:rPr>
        <w:t xml:space="preserve">направляет </w:t>
      </w:r>
      <w:r>
        <w:rPr>
          <w:rFonts w:cs="Times New Roman"/>
          <w:sz w:val="28"/>
          <w:szCs w:val="28"/>
        </w:rPr>
        <w:t>Обучающемуся</w:t>
      </w:r>
      <w:r w:rsidRPr="00DB7F06">
        <w:rPr>
          <w:rFonts w:cs="Times New Roman"/>
          <w:sz w:val="28"/>
          <w:szCs w:val="28"/>
        </w:rPr>
        <w:t xml:space="preserve"> для подписания Акт оказанных услуг (Приложение к настоящему Договору) в двух экземплярах, содержащий объем и стоимость оказанных в отчетном периоде услуг. Учреждение направляет Акт посредством почтового отправления или нарочным. </w:t>
      </w:r>
    </w:p>
    <w:p w14:paraId="6711780B" w14:textId="63B6C015" w:rsidR="00DB7F06" w:rsidRPr="00DB7F06" w:rsidRDefault="00DB7F06" w:rsidP="00DB7F06">
      <w:pPr>
        <w:pStyle w:val="a3"/>
        <w:spacing w:before="120" w:after="12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Обучающийся</w:t>
      </w:r>
      <w:r w:rsidRPr="00DB7F06">
        <w:rPr>
          <w:rFonts w:cs="Times New Roman"/>
          <w:sz w:val="28"/>
          <w:szCs w:val="28"/>
        </w:rPr>
        <w:t xml:space="preserve"> обязан подписать Акт оказанных услуг в течени</w:t>
      </w:r>
      <w:proofErr w:type="gramStart"/>
      <w:r w:rsidRPr="00DB7F06">
        <w:rPr>
          <w:rFonts w:cs="Times New Roman"/>
          <w:sz w:val="28"/>
          <w:szCs w:val="28"/>
        </w:rPr>
        <w:t>и</w:t>
      </w:r>
      <w:proofErr w:type="gramEnd"/>
      <w:r w:rsidRPr="00DB7F06">
        <w:rPr>
          <w:rFonts w:cs="Times New Roman"/>
          <w:sz w:val="28"/>
          <w:szCs w:val="28"/>
        </w:rPr>
        <w:t xml:space="preserve"> 5</w:t>
      </w:r>
      <w:r>
        <w:rPr>
          <w:rFonts w:cs="Times New Roman"/>
          <w:sz w:val="28"/>
          <w:szCs w:val="28"/>
        </w:rPr>
        <w:t> </w:t>
      </w:r>
      <w:r w:rsidRPr="00DB7F06">
        <w:rPr>
          <w:rFonts w:cs="Times New Roman"/>
          <w:sz w:val="28"/>
          <w:szCs w:val="28"/>
        </w:rPr>
        <w:t xml:space="preserve">(пяти) рабочих дней с момента его получения и один экземпляр </w:t>
      </w:r>
      <w:r>
        <w:rPr>
          <w:rFonts w:cs="Times New Roman"/>
          <w:sz w:val="28"/>
          <w:szCs w:val="28"/>
        </w:rPr>
        <w:t>представить/</w:t>
      </w:r>
      <w:r w:rsidRPr="00DB7F06">
        <w:rPr>
          <w:rFonts w:cs="Times New Roman"/>
          <w:sz w:val="28"/>
          <w:szCs w:val="28"/>
        </w:rPr>
        <w:t xml:space="preserve">направить Учреждению, или в тот же срок </w:t>
      </w:r>
      <w:r>
        <w:rPr>
          <w:rFonts w:cs="Times New Roman"/>
          <w:sz w:val="28"/>
          <w:szCs w:val="28"/>
        </w:rPr>
        <w:t>представить/</w:t>
      </w:r>
      <w:r w:rsidRPr="00DB7F06">
        <w:rPr>
          <w:rFonts w:cs="Times New Roman"/>
          <w:sz w:val="28"/>
          <w:szCs w:val="28"/>
        </w:rPr>
        <w:t>направить мотивированный отказ от приемки оказанных услуг.</w:t>
      </w:r>
    </w:p>
    <w:p w14:paraId="73AC7F20" w14:textId="6B137BC4" w:rsidR="009D203C" w:rsidRPr="00F9713B" w:rsidRDefault="00DB7F06" w:rsidP="00DB7F0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cs="Times New Roman"/>
          <w:sz w:val="28"/>
          <w:szCs w:val="28"/>
        </w:rPr>
      </w:pPr>
      <w:r w:rsidRPr="00DB7F06">
        <w:rPr>
          <w:rFonts w:cs="Times New Roman"/>
          <w:sz w:val="28"/>
          <w:szCs w:val="28"/>
        </w:rPr>
        <w:t xml:space="preserve">В случае если </w:t>
      </w:r>
      <w:r>
        <w:rPr>
          <w:rFonts w:cs="Times New Roman"/>
          <w:sz w:val="28"/>
          <w:szCs w:val="28"/>
        </w:rPr>
        <w:t>Обучающийся</w:t>
      </w:r>
      <w:r w:rsidRPr="00DB7F06">
        <w:rPr>
          <w:rFonts w:cs="Times New Roman"/>
          <w:sz w:val="28"/>
          <w:szCs w:val="28"/>
        </w:rPr>
        <w:t xml:space="preserve"> в течении 5 (пяти) рабочих дней не </w:t>
      </w:r>
      <w:proofErr w:type="gramStart"/>
      <w:r>
        <w:rPr>
          <w:rFonts w:cs="Times New Roman"/>
          <w:sz w:val="28"/>
          <w:szCs w:val="28"/>
        </w:rPr>
        <w:t>представит</w:t>
      </w:r>
      <w:proofErr w:type="gramEnd"/>
      <w:r>
        <w:rPr>
          <w:rFonts w:cs="Times New Roman"/>
          <w:sz w:val="28"/>
          <w:szCs w:val="28"/>
        </w:rPr>
        <w:t>/</w:t>
      </w:r>
      <w:r w:rsidRPr="00DB7F06">
        <w:rPr>
          <w:rFonts w:cs="Times New Roman"/>
          <w:sz w:val="28"/>
          <w:szCs w:val="28"/>
        </w:rPr>
        <w:t>направит Учреждению Акт оказанных услуг, подписанный со своей стороны или мотивированный отказ от приемки услуг, услуги за годово</w:t>
      </w:r>
      <w:r>
        <w:rPr>
          <w:rFonts w:cs="Times New Roman"/>
          <w:sz w:val="28"/>
          <w:szCs w:val="28"/>
        </w:rPr>
        <w:t>й</w:t>
      </w:r>
      <w:r w:rsidRPr="00DB7F06">
        <w:rPr>
          <w:rFonts w:cs="Times New Roman"/>
          <w:sz w:val="28"/>
          <w:szCs w:val="28"/>
        </w:rPr>
        <w:t xml:space="preserve"> период обучения считаются оказанными надлежащим образом и принятыми Заказчиком в полном объеме.</w:t>
      </w:r>
    </w:p>
    <w:p w14:paraId="5F0B1E81" w14:textId="77777777" w:rsidR="001A4A2A" w:rsidRPr="00904EED" w:rsidRDefault="00D45F13" w:rsidP="000460DA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904EED">
        <w:rPr>
          <w:rFonts w:cs="Times New Roman"/>
          <w:b/>
          <w:bCs/>
          <w:sz w:val="28"/>
          <w:szCs w:val="28"/>
        </w:rPr>
        <w:t>Порядок изменения и расторжения Договора</w:t>
      </w:r>
    </w:p>
    <w:p w14:paraId="69359B8F" w14:textId="58F2EC57" w:rsidR="001212C6" w:rsidRPr="000460DA" w:rsidRDefault="001212C6" w:rsidP="000460DA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lastRenderedPageBreak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A18E0A" w14:textId="7D119EE5" w:rsidR="001212C6" w:rsidRPr="00F9713B" w:rsidRDefault="001212C6" w:rsidP="000460DA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Настоящий </w:t>
      </w:r>
      <w:proofErr w:type="gramStart"/>
      <w:r w:rsidRPr="00F9713B">
        <w:rPr>
          <w:rFonts w:cs="Times New Roman"/>
          <w:sz w:val="28"/>
          <w:szCs w:val="28"/>
        </w:rPr>
        <w:t>Договор</w:t>
      </w:r>
      <w:proofErr w:type="gramEnd"/>
      <w:r w:rsidRPr="00F9713B">
        <w:rPr>
          <w:rFonts w:cs="Times New Roman"/>
          <w:sz w:val="28"/>
          <w:szCs w:val="28"/>
        </w:rPr>
        <w:t xml:space="preserve"> может быть расторгнут по инициативе Учреждения в одностороннем порядке в случаях, предусмотренных пунктом </w:t>
      </w:r>
      <w:r w:rsidR="008968CE" w:rsidRPr="008968CE">
        <w:rPr>
          <w:rFonts w:cs="Times New Roman"/>
          <w:sz w:val="28"/>
          <w:szCs w:val="28"/>
        </w:rPr>
        <w:t>22 Правил оказания платных образовательных услуг, утвержденных постановлением Правительства Российской Федерации от 15 сентября 2020 г. № 1441</w:t>
      </w:r>
      <w:r w:rsidRPr="00F9713B">
        <w:rPr>
          <w:rFonts w:cs="Times New Roman"/>
          <w:sz w:val="28"/>
          <w:szCs w:val="28"/>
        </w:rPr>
        <w:t>.</w:t>
      </w:r>
    </w:p>
    <w:p w14:paraId="08614D6B" w14:textId="64114C02" w:rsidR="000460DA" w:rsidRDefault="001212C6" w:rsidP="000460DA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Действие настоящего Договора прекращается досрочно</w:t>
      </w:r>
      <w:r w:rsidR="000460DA">
        <w:rPr>
          <w:rFonts w:cs="Times New Roman"/>
          <w:sz w:val="28"/>
          <w:szCs w:val="28"/>
        </w:rPr>
        <w:t>:</w:t>
      </w:r>
    </w:p>
    <w:p w14:paraId="43E8B68D" w14:textId="71A4D3A6" w:rsidR="006A75A2" w:rsidRPr="000460DA" w:rsidRDefault="000460DA" w:rsidP="000460DA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6A75A2" w:rsidRPr="000460DA">
        <w:rPr>
          <w:rFonts w:cs="Times New Roman"/>
          <w:sz w:val="28"/>
          <w:szCs w:val="28"/>
        </w:rPr>
        <w:t>о инициативе Обучающегося, в том числе в случае перевода Обучающегося для продолжения освоения образовательных программ в другую организацию, осуществляющую образовательную деятельность;</w:t>
      </w:r>
    </w:p>
    <w:p w14:paraId="59E7F136" w14:textId="0C0D8388" w:rsidR="006A75A2" w:rsidRPr="00F9713B" w:rsidRDefault="000460DA" w:rsidP="000460DA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="006A75A2" w:rsidRPr="00F9713B">
        <w:rPr>
          <w:rFonts w:cs="Times New Roman"/>
          <w:sz w:val="28"/>
          <w:szCs w:val="28"/>
        </w:rPr>
        <w:t>о инициативе Учреждения в случае применения к Обучающемуся, отчисления,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случаях установления нарушений порядка приема в образовательную организацию, повлекших по вине Обучающегося его незаконное зачисление в образовательную организацию;</w:t>
      </w:r>
      <w:proofErr w:type="gramEnd"/>
    </w:p>
    <w:p w14:paraId="671552D6" w14:textId="5375ED24" w:rsidR="006A75A2" w:rsidRPr="00F9713B" w:rsidRDefault="000460DA" w:rsidP="000460DA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6A75A2" w:rsidRPr="00F9713B">
        <w:rPr>
          <w:rFonts w:cs="Times New Roman"/>
          <w:sz w:val="28"/>
          <w:szCs w:val="28"/>
        </w:rPr>
        <w:t>о обстоятельствам, независящим от воли Обучающегося и Учреждения, в том числе в случае ликвидации Учреждения (</w:t>
      </w:r>
      <w:r w:rsidR="006A75A2" w:rsidRPr="00E71D24">
        <w:rPr>
          <w:rFonts w:cs="Times New Roman"/>
          <w:sz w:val="28"/>
          <w:szCs w:val="28"/>
        </w:rPr>
        <w:t>филиала Учреждения</w:t>
      </w:r>
      <w:r w:rsidR="006A75A2" w:rsidRPr="00F9713B">
        <w:rPr>
          <w:rFonts w:cs="Times New Roman"/>
          <w:sz w:val="28"/>
          <w:szCs w:val="28"/>
        </w:rPr>
        <w:t>).</w:t>
      </w:r>
    </w:p>
    <w:p w14:paraId="428C8817" w14:textId="2AAC73B6" w:rsidR="00C573F4" w:rsidRPr="00F9713B" w:rsidRDefault="00C573F4" w:rsidP="000460DA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Неявка Обучающегося на учебные занятия, не является основанием для прекращения исполнения Учреждением своих обязательств по </w:t>
      </w:r>
      <w:r w:rsidR="009F5DE5">
        <w:rPr>
          <w:rFonts w:cs="Times New Roman"/>
          <w:sz w:val="28"/>
          <w:szCs w:val="28"/>
        </w:rPr>
        <w:t>Д</w:t>
      </w:r>
      <w:r w:rsidRPr="00F9713B">
        <w:rPr>
          <w:rFonts w:cs="Times New Roman"/>
          <w:sz w:val="28"/>
          <w:szCs w:val="28"/>
        </w:rPr>
        <w:t>оговору. В таком случае образовательные услуги оказываются Учреждением в соответствии с условиями договора, и подлеж</w:t>
      </w:r>
      <w:r w:rsidR="000460DA">
        <w:rPr>
          <w:rFonts w:cs="Times New Roman"/>
          <w:sz w:val="28"/>
          <w:szCs w:val="28"/>
        </w:rPr>
        <w:t>а</w:t>
      </w:r>
      <w:r w:rsidRPr="00F9713B">
        <w:rPr>
          <w:rFonts w:cs="Times New Roman"/>
          <w:sz w:val="28"/>
          <w:szCs w:val="28"/>
        </w:rPr>
        <w:t xml:space="preserve">т оплате в соответствии с условиями </w:t>
      </w:r>
      <w:r w:rsidR="009F5DE5">
        <w:rPr>
          <w:rFonts w:cs="Times New Roman"/>
          <w:sz w:val="28"/>
          <w:szCs w:val="28"/>
        </w:rPr>
        <w:t>Д</w:t>
      </w:r>
      <w:r w:rsidRPr="00F9713B">
        <w:rPr>
          <w:rFonts w:cs="Times New Roman"/>
          <w:sz w:val="28"/>
          <w:szCs w:val="28"/>
        </w:rPr>
        <w:t>оговора в полном объеме.</w:t>
      </w:r>
    </w:p>
    <w:p w14:paraId="259C1F9D" w14:textId="5795DF40" w:rsidR="00722F58" w:rsidRPr="00904EED" w:rsidRDefault="00722F58" w:rsidP="000460DA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904EED">
        <w:rPr>
          <w:rFonts w:cs="Times New Roman"/>
          <w:b/>
          <w:bCs/>
          <w:sz w:val="28"/>
          <w:szCs w:val="28"/>
        </w:rPr>
        <w:t>Ответственность Учреждения, Обучающегося</w:t>
      </w:r>
    </w:p>
    <w:p w14:paraId="6476DBC9" w14:textId="64ABFC95" w:rsidR="00722F58" w:rsidRPr="00477145" w:rsidRDefault="00722F58" w:rsidP="00044E09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За неисполнение или ненадлежащее исполнение своих </w:t>
      </w:r>
      <w:r w:rsidRPr="00477145">
        <w:rPr>
          <w:rFonts w:cs="Times New Roman"/>
          <w:sz w:val="28"/>
          <w:szCs w:val="28"/>
        </w:rPr>
        <w:t>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37D65D7" w14:textId="140B4034" w:rsidR="00F71A12" w:rsidRPr="00477145" w:rsidRDefault="00F71A12" w:rsidP="00044E09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477145">
        <w:rPr>
          <w:rFonts w:cs="Times New Roman"/>
          <w:sz w:val="28"/>
          <w:szCs w:val="28"/>
        </w:rPr>
        <w:t>При обнаружении недостатка образовательно</w:t>
      </w:r>
      <w:r w:rsidR="00126C42" w:rsidRPr="00477145">
        <w:rPr>
          <w:rFonts w:cs="Times New Roman"/>
          <w:sz w:val="28"/>
          <w:szCs w:val="28"/>
        </w:rPr>
        <w:t>й</w:t>
      </w:r>
      <w:r w:rsidRPr="00477145">
        <w:rPr>
          <w:rFonts w:cs="Times New Roman"/>
          <w:sz w:val="28"/>
          <w:szCs w:val="28"/>
        </w:rPr>
        <w:t xml:space="preserve"> услуги, в том числе оказания не в полном объеме, предусмотренном образовательными программами (частью образовательной </w:t>
      </w:r>
      <w:r w:rsidR="00126C42" w:rsidRPr="00477145">
        <w:rPr>
          <w:rFonts w:cs="Times New Roman"/>
          <w:sz w:val="28"/>
          <w:szCs w:val="28"/>
        </w:rPr>
        <w:t>программы</w:t>
      </w:r>
      <w:r w:rsidRPr="00477145">
        <w:rPr>
          <w:rFonts w:cs="Times New Roman"/>
          <w:sz w:val="28"/>
          <w:szCs w:val="28"/>
        </w:rPr>
        <w:t xml:space="preserve">), </w:t>
      </w:r>
      <w:r w:rsidR="00126C42" w:rsidRPr="00477145">
        <w:rPr>
          <w:rFonts w:cs="Times New Roman"/>
          <w:sz w:val="28"/>
          <w:szCs w:val="28"/>
        </w:rPr>
        <w:t>Обучающийся</w:t>
      </w:r>
      <w:r w:rsidRPr="00477145">
        <w:rPr>
          <w:rFonts w:cs="Times New Roman"/>
          <w:sz w:val="28"/>
          <w:szCs w:val="28"/>
        </w:rPr>
        <w:t xml:space="preserve"> вправе по своему выбору потребовать:</w:t>
      </w:r>
    </w:p>
    <w:p w14:paraId="203D8747" w14:textId="29B86CCC" w:rsidR="00F71A12" w:rsidRPr="00477145" w:rsidRDefault="00126C42" w:rsidP="00126C42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477145">
        <w:rPr>
          <w:rFonts w:cs="Times New Roman"/>
          <w:sz w:val="28"/>
          <w:szCs w:val="28"/>
        </w:rPr>
        <w:t>б</w:t>
      </w:r>
      <w:r w:rsidR="008C3855" w:rsidRPr="00477145">
        <w:rPr>
          <w:rFonts w:cs="Times New Roman"/>
          <w:sz w:val="28"/>
          <w:szCs w:val="28"/>
        </w:rPr>
        <w:t>езвозмездного оказания образовательной услуги;</w:t>
      </w:r>
    </w:p>
    <w:p w14:paraId="4E8218E1" w14:textId="644321EB" w:rsidR="008C3855" w:rsidRPr="00477145" w:rsidRDefault="00126C42" w:rsidP="00126C42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477145">
        <w:rPr>
          <w:rFonts w:cs="Times New Roman"/>
          <w:sz w:val="28"/>
          <w:szCs w:val="28"/>
        </w:rPr>
        <w:t>с</w:t>
      </w:r>
      <w:r w:rsidR="008C3855" w:rsidRPr="00477145">
        <w:rPr>
          <w:rFonts w:cs="Times New Roman"/>
          <w:sz w:val="28"/>
          <w:szCs w:val="28"/>
        </w:rPr>
        <w:t>оразмерного уменьшения стоимости оказанной образовательной услуги;</w:t>
      </w:r>
    </w:p>
    <w:p w14:paraId="68214940" w14:textId="0ABA7EE3" w:rsidR="008C3855" w:rsidRPr="00477145" w:rsidRDefault="00126C42" w:rsidP="00126C42">
      <w:pPr>
        <w:pStyle w:val="a3"/>
        <w:numPr>
          <w:ilvl w:val="2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477145">
        <w:rPr>
          <w:rFonts w:cs="Times New Roman"/>
          <w:sz w:val="28"/>
          <w:szCs w:val="28"/>
        </w:rPr>
        <w:t>в</w:t>
      </w:r>
      <w:r w:rsidR="008C3855" w:rsidRPr="00477145">
        <w:rPr>
          <w:rFonts w:cs="Times New Roman"/>
          <w:sz w:val="28"/>
          <w:szCs w:val="28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1081663" w14:textId="6BF2FC5E" w:rsidR="008C3855" w:rsidRPr="00F9713B" w:rsidRDefault="00126C42" w:rsidP="00044E09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proofErr w:type="gramStart"/>
      <w:r w:rsidRPr="00126C42">
        <w:rPr>
          <w:rFonts w:cs="Times New Roman"/>
          <w:sz w:val="28"/>
          <w:szCs w:val="28"/>
        </w:rPr>
        <w:lastRenderedPageBreak/>
        <w:t xml:space="preserve">Обучающийся </w:t>
      </w:r>
      <w:r w:rsidR="008C3855" w:rsidRPr="00F9713B">
        <w:rPr>
          <w:rFonts w:cs="Times New Roman"/>
          <w:sz w:val="28"/>
          <w:szCs w:val="28"/>
        </w:rPr>
        <w:t>вправе отказаться от исполнения Договора и потребовать полного возмещения убытков, если в установленный сторонами срок недостатки образовательной услуги не устранены Учреждением.</w:t>
      </w:r>
      <w:proofErr w:type="gramEnd"/>
      <w:r w:rsidR="008C3855" w:rsidRPr="00F9713B">
        <w:rPr>
          <w:rFonts w:cs="Times New Roman"/>
          <w:sz w:val="28"/>
          <w:szCs w:val="28"/>
        </w:rPr>
        <w:t xml:space="preserve"> </w:t>
      </w:r>
      <w:r w:rsidRPr="00126C42">
        <w:rPr>
          <w:rFonts w:cs="Times New Roman"/>
          <w:sz w:val="28"/>
          <w:szCs w:val="28"/>
        </w:rPr>
        <w:t xml:space="preserve">Обучающийся </w:t>
      </w:r>
      <w:r w:rsidR="008C3855" w:rsidRPr="00F9713B">
        <w:rPr>
          <w:rFonts w:cs="Times New Roman"/>
          <w:sz w:val="28"/>
          <w:szCs w:val="28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2FE3357" w14:textId="0A4A8121" w:rsidR="00BE7CE6" w:rsidRPr="00904EED" w:rsidRDefault="00BE7CE6" w:rsidP="000460DA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904EED">
        <w:rPr>
          <w:rFonts w:cs="Times New Roman"/>
          <w:b/>
          <w:bCs/>
          <w:sz w:val="28"/>
          <w:szCs w:val="28"/>
        </w:rPr>
        <w:t>Срок действия Договора</w:t>
      </w:r>
    </w:p>
    <w:p w14:paraId="63AD43F1" w14:textId="600AB6AB" w:rsidR="00074292" w:rsidRPr="009F5DE5" w:rsidRDefault="00074292" w:rsidP="009F5DE5">
      <w:pPr>
        <w:pStyle w:val="a3"/>
        <w:numPr>
          <w:ilvl w:val="1"/>
          <w:numId w:val="32"/>
        </w:numPr>
        <w:spacing w:before="120" w:after="120" w:line="240" w:lineRule="auto"/>
        <w:ind w:firstLine="763"/>
        <w:jc w:val="both"/>
        <w:rPr>
          <w:rFonts w:cs="Times New Roman"/>
          <w:sz w:val="28"/>
          <w:szCs w:val="28"/>
        </w:rPr>
      </w:pPr>
      <w:r w:rsidRPr="009F5DE5">
        <w:rPr>
          <w:rFonts w:cs="Times New Roman"/>
          <w:sz w:val="28"/>
          <w:szCs w:val="28"/>
        </w:rPr>
        <w:t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</w:t>
      </w:r>
    </w:p>
    <w:p w14:paraId="08F54990" w14:textId="46DB35C5" w:rsidR="009F5DE5" w:rsidRPr="00F9713B" w:rsidRDefault="009F5DE5" w:rsidP="00126C42">
      <w:pPr>
        <w:spacing w:before="120" w:after="120" w:line="240" w:lineRule="auto"/>
        <w:ind w:firstLine="708"/>
        <w:jc w:val="both"/>
        <w:rPr>
          <w:rFonts w:cs="Times New Roman"/>
          <w:sz w:val="28"/>
          <w:szCs w:val="28"/>
        </w:rPr>
      </w:pPr>
      <w:r w:rsidRPr="009F5DE5">
        <w:rPr>
          <w:rFonts w:cs="Times New Roman"/>
          <w:sz w:val="28"/>
          <w:szCs w:val="2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F5DE5">
        <w:rPr>
          <w:rFonts w:cs="Times New Roman"/>
          <w:sz w:val="28"/>
          <w:szCs w:val="28"/>
        </w:rPr>
        <w:t>приказа</w:t>
      </w:r>
      <w:proofErr w:type="gramEnd"/>
      <w:r w:rsidRPr="009F5DE5">
        <w:rPr>
          <w:rFonts w:cs="Times New Roman"/>
          <w:sz w:val="28"/>
          <w:szCs w:val="28"/>
        </w:rPr>
        <w:t xml:space="preserve"> о зачислении Обучающегося в </w:t>
      </w:r>
      <w:r w:rsidR="003C1892" w:rsidRPr="003C1892">
        <w:rPr>
          <w:rFonts w:cs="Times New Roman"/>
          <w:i/>
          <w:sz w:val="28"/>
          <w:szCs w:val="28"/>
        </w:rPr>
        <w:t xml:space="preserve">аспирантуре </w:t>
      </w:r>
      <w:r w:rsidR="003C1892">
        <w:rPr>
          <w:rFonts w:cs="Times New Roman"/>
          <w:i/>
          <w:sz w:val="28"/>
          <w:szCs w:val="28"/>
        </w:rPr>
        <w:t>Учреждении</w:t>
      </w:r>
      <w:r w:rsidRPr="009F5DE5">
        <w:rPr>
          <w:rFonts w:cs="Times New Roman"/>
          <w:sz w:val="28"/>
          <w:szCs w:val="28"/>
        </w:rPr>
        <w:t xml:space="preserve"> до даты издания приказа об окончании обучения или отчислении Обучающегося из </w:t>
      </w:r>
      <w:r w:rsidR="003C1892">
        <w:rPr>
          <w:rFonts w:cs="Times New Roman"/>
          <w:i/>
          <w:sz w:val="28"/>
          <w:szCs w:val="28"/>
        </w:rPr>
        <w:t>аспирантуры Учреждения</w:t>
      </w:r>
      <w:r w:rsidRPr="009F5DE5">
        <w:rPr>
          <w:rFonts w:cs="Times New Roman"/>
          <w:sz w:val="28"/>
          <w:szCs w:val="28"/>
        </w:rPr>
        <w:t>.</w:t>
      </w:r>
    </w:p>
    <w:p w14:paraId="1F17D929" w14:textId="09145CB4" w:rsidR="00074292" w:rsidRPr="00904EED" w:rsidRDefault="00074292" w:rsidP="000460DA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904EED">
        <w:rPr>
          <w:rFonts w:cs="Times New Roman"/>
          <w:b/>
          <w:bCs/>
          <w:sz w:val="28"/>
          <w:szCs w:val="28"/>
        </w:rPr>
        <w:t>Прочие условия</w:t>
      </w:r>
    </w:p>
    <w:p w14:paraId="250FADEF" w14:textId="16D8D939" w:rsidR="00074292" w:rsidRPr="00F9713B" w:rsidRDefault="00074292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Для предъявления иска или заявления о выдаче судебного приказа о взыскании задолженности по оплате услуг </w:t>
      </w:r>
      <w:r w:rsidR="00831984" w:rsidRPr="00F9713B">
        <w:rPr>
          <w:rFonts w:cs="Times New Roman"/>
          <w:sz w:val="28"/>
          <w:szCs w:val="28"/>
        </w:rPr>
        <w:t xml:space="preserve">по настоящему Договору предъявление претензии не требуется (если иное прямо не будет установлено федеральным законом к моменту взыскания задолженности). Все иные споры и разногласия по настоящему договору разрешаются путем переговоров и с обязательным соблюдением претензионного порядка, а в случае </w:t>
      </w:r>
      <w:proofErr w:type="spellStart"/>
      <w:r w:rsidR="009F5DE5" w:rsidRPr="00F9713B">
        <w:rPr>
          <w:rFonts w:cs="Times New Roman"/>
          <w:sz w:val="28"/>
          <w:szCs w:val="28"/>
        </w:rPr>
        <w:t>недостижения</w:t>
      </w:r>
      <w:proofErr w:type="spellEnd"/>
      <w:r w:rsidR="00831984" w:rsidRPr="00F9713B">
        <w:rPr>
          <w:rFonts w:cs="Times New Roman"/>
          <w:sz w:val="28"/>
          <w:szCs w:val="28"/>
        </w:rPr>
        <w:t xml:space="preserve"> согласия – в суде, при этом </w:t>
      </w:r>
      <w:r w:rsidR="009F5DE5">
        <w:rPr>
          <w:rFonts w:cs="Times New Roman"/>
          <w:sz w:val="28"/>
          <w:szCs w:val="28"/>
        </w:rPr>
        <w:t>Обучающийся</w:t>
      </w:r>
      <w:r w:rsidR="00831984" w:rsidRPr="00F9713B">
        <w:rPr>
          <w:rFonts w:cs="Times New Roman"/>
          <w:sz w:val="28"/>
          <w:szCs w:val="28"/>
        </w:rPr>
        <w:t xml:space="preserve"> вправе </w:t>
      </w:r>
      <w:r w:rsidR="00BA4779" w:rsidRPr="00F9713B">
        <w:rPr>
          <w:rFonts w:cs="Times New Roman"/>
          <w:sz w:val="28"/>
          <w:szCs w:val="28"/>
        </w:rPr>
        <w:t>предъявить</w:t>
      </w:r>
      <w:r w:rsidR="00831984" w:rsidRPr="00F9713B">
        <w:rPr>
          <w:rFonts w:cs="Times New Roman"/>
          <w:sz w:val="28"/>
          <w:szCs w:val="28"/>
        </w:rPr>
        <w:t xml:space="preserve"> иск по месту нахождения Учреждения, по месту жительства или месту пребывания </w:t>
      </w:r>
      <w:r w:rsidR="009F5DE5">
        <w:rPr>
          <w:rFonts w:cs="Times New Roman"/>
          <w:sz w:val="28"/>
          <w:szCs w:val="28"/>
        </w:rPr>
        <w:t>Обучающегося</w:t>
      </w:r>
      <w:r w:rsidR="00831984" w:rsidRPr="00F9713B">
        <w:rPr>
          <w:rFonts w:cs="Times New Roman"/>
          <w:sz w:val="28"/>
          <w:szCs w:val="28"/>
        </w:rPr>
        <w:t xml:space="preserve"> либо по месту заключения или месту исполнения Договора. Учреждение, в свою очередь, вправе предъявить иск по месту исполнения Договора.</w:t>
      </w:r>
    </w:p>
    <w:p w14:paraId="5A189F68" w14:textId="6F02543F" w:rsidR="00831984" w:rsidRPr="00211FD5" w:rsidRDefault="00831984" w:rsidP="0021233C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Претензии </w:t>
      </w:r>
      <w:r w:rsidR="00126C42">
        <w:rPr>
          <w:rFonts w:cs="Times New Roman"/>
          <w:sz w:val="28"/>
          <w:szCs w:val="28"/>
        </w:rPr>
        <w:t>Обучающегося</w:t>
      </w:r>
      <w:r w:rsidRPr="00F9713B">
        <w:rPr>
          <w:rFonts w:cs="Times New Roman"/>
          <w:sz w:val="28"/>
          <w:szCs w:val="28"/>
        </w:rPr>
        <w:t xml:space="preserve"> по настоящему договору подлежат рассмотрению, если они оформлены в письменном виде, содержат ФИО </w:t>
      </w:r>
      <w:r w:rsidR="00126C42" w:rsidRPr="00126C42">
        <w:rPr>
          <w:rFonts w:cs="Times New Roman"/>
          <w:sz w:val="28"/>
          <w:szCs w:val="28"/>
        </w:rPr>
        <w:t>Обучающегося</w:t>
      </w:r>
      <w:r w:rsidRPr="00F9713B">
        <w:rPr>
          <w:rFonts w:cs="Times New Roman"/>
          <w:sz w:val="28"/>
          <w:szCs w:val="28"/>
        </w:rPr>
        <w:t>, реквизиты Договора, дат</w:t>
      </w:r>
      <w:r w:rsidR="00126C42">
        <w:rPr>
          <w:rFonts w:cs="Times New Roman"/>
          <w:sz w:val="28"/>
          <w:szCs w:val="28"/>
        </w:rPr>
        <w:t xml:space="preserve">у </w:t>
      </w:r>
      <w:r w:rsidRPr="00F9713B">
        <w:rPr>
          <w:rFonts w:cs="Times New Roman"/>
          <w:sz w:val="28"/>
          <w:szCs w:val="28"/>
        </w:rPr>
        <w:t>направления претензии и подпись, и</w:t>
      </w:r>
      <w:r w:rsidR="0021233C">
        <w:rPr>
          <w:rFonts w:cs="Times New Roman"/>
          <w:sz w:val="28"/>
          <w:szCs w:val="28"/>
        </w:rPr>
        <w:t xml:space="preserve"> переданы представителю, либо</w:t>
      </w:r>
      <w:r w:rsidRPr="00F9713B">
        <w:rPr>
          <w:rFonts w:cs="Times New Roman"/>
          <w:sz w:val="28"/>
          <w:szCs w:val="28"/>
        </w:rPr>
        <w:t xml:space="preserve"> </w:t>
      </w:r>
      <w:r w:rsidR="0021233C" w:rsidRPr="00211FD5">
        <w:rPr>
          <w:rFonts w:cs="Times New Roman"/>
          <w:sz w:val="28"/>
          <w:szCs w:val="28"/>
        </w:rPr>
        <w:t xml:space="preserve">направлены заказным письмом по адресу, </w:t>
      </w:r>
      <w:bookmarkStart w:id="8" w:name="_Hlk117267893"/>
      <w:r w:rsidR="0021233C" w:rsidRPr="00211FD5">
        <w:rPr>
          <w:rFonts w:cs="Times New Roman"/>
          <w:sz w:val="28"/>
          <w:szCs w:val="28"/>
        </w:rPr>
        <w:t xml:space="preserve">указанному в разделе </w:t>
      </w:r>
      <w:r w:rsidR="0021233C" w:rsidRPr="00211FD5">
        <w:rPr>
          <w:rFonts w:cs="Times New Roman"/>
          <w:sz w:val="28"/>
          <w:szCs w:val="28"/>
        </w:rPr>
        <w:fldChar w:fldCharType="begin"/>
      </w:r>
      <w:r w:rsidR="0021233C" w:rsidRPr="00211FD5">
        <w:rPr>
          <w:rFonts w:cs="Times New Roman"/>
          <w:sz w:val="28"/>
          <w:szCs w:val="28"/>
        </w:rPr>
        <w:instrText xml:space="preserve"> REF _Ref23163933 \r \h </w:instrText>
      </w:r>
      <w:r w:rsidR="00211FD5" w:rsidRPr="00211FD5">
        <w:rPr>
          <w:rFonts w:cs="Times New Roman"/>
          <w:sz w:val="28"/>
          <w:szCs w:val="28"/>
        </w:rPr>
        <w:instrText xml:space="preserve"> \* MERGEFORMAT </w:instrText>
      </w:r>
      <w:r w:rsidR="0021233C" w:rsidRPr="00211FD5">
        <w:rPr>
          <w:rFonts w:cs="Times New Roman"/>
          <w:sz w:val="28"/>
          <w:szCs w:val="28"/>
        </w:rPr>
      </w:r>
      <w:r w:rsidR="0021233C" w:rsidRPr="00211FD5">
        <w:rPr>
          <w:rFonts w:cs="Times New Roman"/>
          <w:sz w:val="28"/>
          <w:szCs w:val="28"/>
        </w:rPr>
        <w:fldChar w:fldCharType="separate"/>
      </w:r>
      <w:r w:rsidR="00D81839">
        <w:rPr>
          <w:rFonts w:cs="Times New Roman"/>
          <w:sz w:val="28"/>
          <w:szCs w:val="28"/>
        </w:rPr>
        <w:t>8</w:t>
      </w:r>
      <w:r w:rsidR="0021233C" w:rsidRPr="00211FD5">
        <w:rPr>
          <w:rFonts w:cs="Times New Roman"/>
          <w:sz w:val="28"/>
          <w:szCs w:val="28"/>
        </w:rPr>
        <w:fldChar w:fldCharType="end"/>
      </w:r>
      <w:r w:rsidR="0021233C" w:rsidRPr="00211FD5">
        <w:rPr>
          <w:rFonts w:cs="Times New Roman"/>
          <w:sz w:val="28"/>
          <w:szCs w:val="28"/>
        </w:rPr>
        <w:t xml:space="preserve"> настоящего Договора</w:t>
      </w:r>
      <w:bookmarkEnd w:id="8"/>
      <w:r w:rsidR="0021233C" w:rsidRPr="00211FD5">
        <w:rPr>
          <w:rFonts w:cs="Times New Roman"/>
          <w:sz w:val="28"/>
          <w:szCs w:val="28"/>
        </w:rPr>
        <w:t xml:space="preserve"> с уведомлением Учреждения</w:t>
      </w:r>
      <w:r w:rsidRPr="00211FD5">
        <w:rPr>
          <w:rFonts w:cs="Times New Roman"/>
          <w:sz w:val="28"/>
          <w:szCs w:val="28"/>
        </w:rPr>
        <w:t xml:space="preserve"> в письменном виде</w:t>
      </w:r>
      <w:r w:rsidR="0021233C" w:rsidRPr="00211FD5">
        <w:rPr>
          <w:rFonts w:cs="Times New Roman"/>
          <w:sz w:val="28"/>
          <w:szCs w:val="28"/>
        </w:rPr>
        <w:t>.</w:t>
      </w:r>
    </w:p>
    <w:p w14:paraId="20EA3A2D" w14:textId="4766D851" w:rsidR="00831984" w:rsidRPr="00211FD5" w:rsidRDefault="00831984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211FD5">
        <w:rPr>
          <w:rFonts w:cs="Times New Roman"/>
          <w:sz w:val="28"/>
          <w:szCs w:val="28"/>
        </w:rPr>
        <w:t xml:space="preserve">Настоящий Договор составлен в </w:t>
      </w:r>
      <w:r w:rsidR="0021233C" w:rsidRPr="00211FD5">
        <w:rPr>
          <w:rFonts w:cs="Times New Roman"/>
          <w:sz w:val="28"/>
          <w:szCs w:val="28"/>
        </w:rPr>
        <w:t>двух</w:t>
      </w:r>
      <w:r w:rsidRPr="00211FD5">
        <w:rPr>
          <w:rFonts w:cs="Times New Roman"/>
          <w:sz w:val="28"/>
          <w:szCs w:val="28"/>
        </w:rPr>
        <w:t xml:space="preserve"> экземплярах, имеющих одинаковую юридическую силу</w:t>
      </w:r>
      <w:r w:rsidR="002C0D37" w:rsidRPr="00211FD5">
        <w:rPr>
          <w:rFonts w:cs="Times New Roman"/>
          <w:sz w:val="28"/>
          <w:szCs w:val="28"/>
        </w:rPr>
        <w:t xml:space="preserve">: </w:t>
      </w:r>
      <w:r w:rsidR="0021233C" w:rsidRPr="00211FD5">
        <w:rPr>
          <w:rFonts w:cs="Times New Roman"/>
          <w:sz w:val="28"/>
          <w:szCs w:val="28"/>
        </w:rPr>
        <w:t>один</w:t>
      </w:r>
      <w:r w:rsidR="002C0D37" w:rsidRPr="00211FD5">
        <w:rPr>
          <w:rFonts w:cs="Times New Roman"/>
          <w:sz w:val="28"/>
          <w:szCs w:val="28"/>
        </w:rPr>
        <w:t xml:space="preserve"> для Учреждения, один – </w:t>
      </w:r>
      <w:proofErr w:type="gramStart"/>
      <w:r w:rsidR="002C0D37" w:rsidRPr="00211FD5">
        <w:rPr>
          <w:rFonts w:cs="Times New Roman"/>
          <w:sz w:val="28"/>
          <w:szCs w:val="28"/>
        </w:rPr>
        <w:t>для</w:t>
      </w:r>
      <w:proofErr w:type="gramEnd"/>
      <w:r w:rsidR="002C0D37" w:rsidRPr="00211FD5">
        <w:rPr>
          <w:rFonts w:cs="Times New Roman"/>
          <w:sz w:val="28"/>
          <w:szCs w:val="28"/>
        </w:rPr>
        <w:t xml:space="preserve"> Обучающегося.</w:t>
      </w:r>
    </w:p>
    <w:p w14:paraId="3D508C0C" w14:textId="5D21B442" w:rsidR="002C0D37" w:rsidRPr="00F9713B" w:rsidRDefault="002C0D37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211FD5">
        <w:rPr>
          <w:rFonts w:cs="Times New Roman"/>
          <w:sz w:val="28"/>
          <w:szCs w:val="28"/>
        </w:rPr>
        <w:t>Изменения и дополнения настоящего Договора могут производиться только в письменной</w:t>
      </w:r>
      <w:r w:rsidRPr="00F9713B">
        <w:rPr>
          <w:rFonts w:cs="Times New Roman"/>
          <w:sz w:val="28"/>
          <w:szCs w:val="28"/>
        </w:rPr>
        <w:t xml:space="preserve"> форме и подписываться уполномоченными представителями Сторон. Изменения и дополнения оформляются дополнительными соглашениями к Договору.</w:t>
      </w:r>
    </w:p>
    <w:p w14:paraId="710D32F9" w14:textId="71FF88BF" w:rsidR="002C0D37" w:rsidRPr="004426C1" w:rsidRDefault="002C0D37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lastRenderedPageBreak/>
        <w:t>О любых изменениях данных сторон (в том числе, изменениях фамилии, адреса, паспортных данных и банковских реквизитов) каждая из Сторон обязана уведомить другую сторону.</w:t>
      </w:r>
      <w:r w:rsidR="00AF6DA5">
        <w:rPr>
          <w:rFonts w:cs="Times New Roman"/>
          <w:sz w:val="28"/>
          <w:szCs w:val="28"/>
        </w:rPr>
        <w:t xml:space="preserve"> </w:t>
      </w:r>
      <w:r w:rsidR="00AF6DA5" w:rsidRPr="00BE110D">
        <w:rPr>
          <w:sz w:val="28"/>
          <w:szCs w:val="28"/>
        </w:rPr>
        <w:t>Стороны обязуются в течение 2 (двух) рабочих дней уведомить об этом друг друга.</w:t>
      </w:r>
    </w:p>
    <w:p w14:paraId="732DF5C1" w14:textId="4539DC62" w:rsidR="004426C1" w:rsidRPr="00F9713B" w:rsidRDefault="004426C1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BE110D">
        <w:rPr>
          <w:sz w:val="28"/>
          <w:szCs w:val="28"/>
        </w:rPr>
        <w:t>В случае изменения реквизитов Сторон, та Сторона, у которой изменены реквизиты (почтовый, юридический и фактический адресы, банковские реквизиты и т.п.) обязана уведомить другую Сторону о таких изменениях в течение пяти рабочих дней в письменном виде. До момента получения такого письменного уведомления все извещения и т.п., направленные по предшествующим реквизитам, считаются действительными</w:t>
      </w:r>
    </w:p>
    <w:p w14:paraId="0BDD36A3" w14:textId="46402E4F" w:rsidR="002C0D37" w:rsidRPr="00F9713B" w:rsidRDefault="002C0D37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В случае заключения Договора после начала учебного года, условия настоящего Договора применяются к отношениям, возникшим с начала текущего учебного </w:t>
      </w:r>
      <w:r w:rsidR="003C1892">
        <w:rPr>
          <w:rFonts w:cs="Times New Roman"/>
          <w:i/>
          <w:sz w:val="28"/>
          <w:szCs w:val="28"/>
        </w:rPr>
        <w:t>полугодия</w:t>
      </w:r>
      <w:r w:rsidR="00863582" w:rsidRPr="00F9713B">
        <w:rPr>
          <w:rFonts w:cs="Times New Roman"/>
          <w:sz w:val="28"/>
          <w:szCs w:val="28"/>
        </w:rPr>
        <w:t>.</w:t>
      </w:r>
    </w:p>
    <w:p w14:paraId="6E9CDC40" w14:textId="02C2CDF1" w:rsidR="00863582" w:rsidRPr="00F9713B" w:rsidRDefault="00863582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 xml:space="preserve">В случае приостановления действия или аннулирования лицензии, либо прекращения его деятельности, </w:t>
      </w:r>
      <w:proofErr w:type="gramStart"/>
      <w:r w:rsidRPr="00F9713B">
        <w:rPr>
          <w:rFonts w:cs="Times New Roman"/>
          <w:sz w:val="28"/>
          <w:szCs w:val="28"/>
        </w:rPr>
        <w:t>Обучающемуся</w:t>
      </w:r>
      <w:proofErr w:type="gramEnd"/>
      <w:r w:rsidRPr="00F9713B">
        <w:rPr>
          <w:rFonts w:cs="Times New Roman"/>
          <w:sz w:val="28"/>
          <w:szCs w:val="28"/>
        </w:rPr>
        <w:t xml:space="preserve"> предоставляются соответствующие гарантии, предусмотренные законодательством Российской Федерации.</w:t>
      </w:r>
    </w:p>
    <w:p w14:paraId="12FB948D" w14:textId="06634BC1" w:rsidR="00863582" w:rsidRPr="00F9713B" w:rsidRDefault="00863582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Заявление о возврате сданных при поступлении в Учреждение документов об образовании (диплома, приложения к диплому, справки об обучении) рассматривается Учреждением в течение месяца со дня получения соответствующего заявления.</w:t>
      </w:r>
    </w:p>
    <w:p w14:paraId="709DCABC" w14:textId="182309B5" w:rsidR="00863582" w:rsidRDefault="00863582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F9713B">
        <w:rPr>
          <w:rFonts w:cs="Times New Roman"/>
          <w:sz w:val="28"/>
          <w:szCs w:val="28"/>
        </w:rPr>
        <w:t>Направление Сторонами друг другу информации по вопросам, возникающим в ходе исполнения Договора, осуществляется путем обмена письмами, в том числе в электронной форме.</w:t>
      </w:r>
    </w:p>
    <w:p w14:paraId="133825DF" w14:textId="51EEB12B" w:rsidR="00C9591B" w:rsidRPr="00F9713B" w:rsidRDefault="00C9591B" w:rsidP="00126C42">
      <w:pPr>
        <w:pStyle w:val="a3"/>
        <w:numPr>
          <w:ilvl w:val="1"/>
          <w:numId w:val="32"/>
        </w:numPr>
        <w:spacing w:before="120" w:after="120"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bookmarkStart w:id="9" w:name="_Hlk118296139"/>
      <w:r>
        <w:rPr>
          <w:rFonts w:cs="Times New Roman"/>
          <w:sz w:val="28"/>
          <w:szCs w:val="28"/>
        </w:rPr>
        <w:t>Приложением к настоящему Договору является Форма Акта оказанных образовательных услуг.</w:t>
      </w:r>
    </w:p>
    <w:p w14:paraId="7B4A854B" w14:textId="1C9FE100" w:rsidR="00863582" w:rsidRPr="00904EED" w:rsidRDefault="00863582" w:rsidP="000460DA">
      <w:pPr>
        <w:pStyle w:val="a3"/>
        <w:numPr>
          <w:ilvl w:val="0"/>
          <w:numId w:val="32"/>
        </w:numPr>
        <w:spacing w:before="240" w:after="240" w:line="240" w:lineRule="auto"/>
        <w:ind w:left="0" w:firstLine="0"/>
        <w:contextualSpacing w:val="0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10" w:name="_Ref23163933"/>
      <w:bookmarkEnd w:id="9"/>
      <w:r w:rsidRPr="00904EED">
        <w:rPr>
          <w:rFonts w:cs="Times New Roman"/>
          <w:b/>
          <w:bCs/>
          <w:sz w:val="28"/>
          <w:szCs w:val="28"/>
        </w:rPr>
        <w:t>Адреса, реквизиты и подписи Сторон</w:t>
      </w:r>
      <w:bookmarkEnd w:id="10"/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4678"/>
      </w:tblGrid>
      <w:tr w:rsidR="000E14B6" w:rsidRPr="007166F3" w14:paraId="7FD2D4BC" w14:textId="77777777" w:rsidTr="00B341F9">
        <w:tc>
          <w:tcPr>
            <w:tcW w:w="4609" w:type="dxa"/>
            <w:shd w:val="clear" w:color="auto" w:fill="auto"/>
            <w:vAlign w:val="center"/>
          </w:tcPr>
          <w:p w14:paraId="069A31E3" w14:textId="022BF3B2" w:rsidR="000E14B6" w:rsidRPr="007166F3" w:rsidRDefault="000E14B6" w:rsidP="000E14B6">
            <w:pPr>
              <w:spacing w:after="0" w:line="240" w:lineRule="auto"/>
              <w:jc w:val="center"/>
            </w:pPr>
            <w:bookmarkStart w:id="11" w:name="_Hlk118294042"/>
            <w:r>
              <w:t>Обучающийся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788D55" w14:textId="0A0893AC" w:rsidR="000E14B6" w:rsidRPr="007166F3" w:rsidRDefault="000E14B6" w:rsidP="000E14B6">
            <w:pPr>
              <w:spacing w:after="0" w:line="240" w:lineRule="auto"/>
              <w:jc w:val="center"/>
            </w:pPr>
            <w:r>
              <w:t>Учреждение</w:t>
            </w:r>
          </w:p>
        </w:tc>
      </w:tr>
      <w:tr w:rsidR="000E14B6" w:rsidRPr="007166F3" w14:paraId="3936E7A7" w14:textId="77777777" w:rsidTr="00B341F9">
        <w:tc>
          <w:tcPr>
            <w:tcW w:w="4609" w:type="dxa"/>
            <w:shd w:val="clear" w:color="auto" w:fill="auto"/>
            <w:vAlign w:val="center"/>
          </w:tcPr>
          <w:sdt>
            <w:sdtPr>
              <w:rPr>
                <w:bCs/>
              </w:rPr>
              <w:id w:val="-1329820795"/>
              <w:placeholder>
                <w:docPart w:val="7EB65B9FE6434FCEACF4D47F9F87E336"/>
              </w:placeholder>
              <w:showingPlcHdr/>
            </w:sdtPr>
            <w:sdtEndPr/>
            <w:sdtContent>
              <w:p w14:paraId="56382EDA" w14:textId="60A4D36C" w:rsidR="000E14B6" w:rsidRPr="007166F3" w:rsidRDefault="00A02A84" w:rsidP="00A02A84">
                <w:pPr>
                  <w:spacing w:after="0" w:line="240" w:lineRule="auto"/>
                  <w:jc w:val="center"/>
                  <w:rPr>
                    <w:bCs/>
                  </w:rPr>
                </w:pPr>
                <w:r w:rsidRPr="007444F0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4678" w:type="dxa"/>
            <w:shd w:val="clear" w:color="auto" w:fill="auto"/>
            <w:vAlign w:val="center"/>
          </w:tcPr>
          <w:p w14:paraId="446A3318" w14:textId="77777777" w:rsidR="000E14B6" w:rsidRPr="007166F3" w:rsidRDefault="000E14B6" w:rsidP="000E14B6">
            <w:pPr>
              <w:spacing w:after="0" w:line="240" w:lineRule="auto"/>
              <w:jc w:val="center"/>
            </w:pPr>
            <w:r w:rsidRPr="007166F3">
              <w:t>ФГБНУ «ВНИРО»</w:t>
            </w:r>
          </w:p>
        </w:tc>
      </w:tr>
      <w:tr w:rsidR="000E14B6" w:rsidRPr="007166F3" w14:paraId="0AE567DF" w14:textId="77777777" w:rsidTr="00B341F9">
        <w:tc>
          <w:tcPr>
            <w:tcW w:w="4609" w:type="dxa"/>
            <w:shd w:val="clear" w:color="auto" w:fill="auto"/>
          </w:tcPr>
          <w:p w14:paraId="0A61B389" w14:textId="2FC2A37A" w:rsidR="000E14B6" w:rsidRPr="003661C8" w:rsidRDefault="000E14B6" w:rsidP="000E14B6">
            <w:pPr>
              <w:spacing w:after="0" w:line="240" w:lineRule="auto"/>
              <w:rPr>
                <w:sz w:val="24"/>
                <w:szCs w:val="24"/>
              </w:rPr>
            </w:pPr>
            <w:r w:rsidRPr="003661C8">
              <w:rPr>
                <w:sz w:val="24"/>
                <w:szCs w:val="24"/>
              </w:rPr>
              <w:t xml:space="preserve">Паспорт </w:t>
            </w:r>
            <w:sdt>
              <w:sdtPr>
                <w:rPr>
                  <w:sz w:val="24"/>
                  <w:szCs w:val="24"/>
                </w:rPr>
                <w:id w:val="-1223207353"/>
                <w:placeholder>
                  <w:docPart w:val="7EB65B9FE6434FCEACF4D47F9F87E336"/>
                </w:placeholder>
                <w:showingPlcHdr/>
              </w:sdtPr>
              <w:sdtEndPr/>
              <w:sdtContent>
                <w:r w:rsidR="00A02A84" w:rsidRPr="007444F0">
                  <w:rPr>
                    <w:rStyle w:val="a5"/>
                  </w:rPr>
                  <w:t>Место для ввода текста</w:t>
                </w:r>
                <w:proofErr w:type="gramStart"/>
                <w:r w:rsidR="00A02A84" w:rsidRPr="007444F0">
                  <w:rPr>
                    <w:rStyle w:val="a5"/>
                  </w:rPr>
                  <w:t>.</w:t>
                </w:r>
                <w:proofErr w:type="gramEnd"/>
              </w:sdtContent>
            </w:sdt>
            <w:r w:rsidRPr="003661C8">
              <w:rPr>
                <w:sz w:val="24"/>
                <w:szCs w:val="24"/>
              </w:rPr>
              <w:t xml:space="preserve"> </w:t>
            </w:r>
            <w:r w:rsidRPr="003661C8">
              <w:rPr>
                <w:sz w:val="24"/>
                <w:szCs w:val="24"/>
              </w:rPr>
              <w:br/>
            </w:r>
            <w:proofErr w:type="gramStart"/>
            <w:r w:rsidRPr="003661C8">
              <w:rPr>
                <w:sz w:val="24"/>
                <w:szCs w:val="24"/>
              </w:rPr>
              <w:t>в</w:t>
            </w:r>
            <w:proofErr w:type="gramEnd"/>
            <w:r w:rsidRPr="003661C8">
              <w:rPr>
                <w:sz w:val="24"/>
                <w:szCs w:val="24"/>
              </w:rPr>
              <w:t xml:space="preserve">ыдан </w:t>
            </w:r>
            <w:sdt>
              <w:sdtPr>
                <w:rPr>
                  <w:sz w:val="24"/>
                  <w:szCs w:val="24"/>
                </w:rPr>
                <w:id w:val="-608590209"/>
                <w:placeholder>
                  <w:docPart w:val="7EB65B9FE6434FCEACF4D47F9F87E336"/>
                </w:placeholder>
              </w:sdtPr>
              <w:sdtEndPr/>
              <w:sdtContent>
                <w:r w:rsidR="00A02A84">
                  <w:rPr>
                    <w:sz w:val="24"/>
                    <w:szCs w:val="24"/>
                  </w:rPr>
                  <w:t xml:space="preserve">                                                        </w:t>
                </w:r>
              </w:sdtContent>
            </w:sdt>
            <w:r w:rsidRPr="003661C8">
              <w:rPr>
                <w:sz w:val="24"/>
                <w:szCs w:val="24"/>
              </w:rPr>
              <w:t xml:space="preserve">, дата выдачи </w:t>
            </w:r>
            <w:sdt>
              <w:sdtPr>
                <w:rPr>
                  <w:sz w:val="24"/>
                  <w:szCs w:val="24"/>
                </w:rPr>
                <w:id w:val="124899627"/>
                <w:placeholder>
                  <w:docPart w:val="2C3D350EB3C2442E970074CE321AA3DF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2A84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14:paraId="11DCB662" w14:textId="5F084012" w:rsidR="000E14B6" w:rsidRPr="003661C8" w:rsidRDefault="000E14B6" w:rsidP="000E14B6">
            <w:pPr>
              <w:spacing w:after="0" w:line="240" w:lineRule="auto"/>
              <w:rPr>
                <w:sz w:val="24"/>
                <w:szCs w:val="24"/>
              </w:rPr>
            </w:pPr>
            <w:r w:rsidRPr="003661C8">
              <w:rPr>
                <w:sz w:val="24"/>
                <w:szCs w:val="24"/>
              </w:rPr>
              <w:t xml:space="preserve">Адрес регистрации: </w:t>
            </w:r>
            <w:r w:rsidR="00A02A84">
              <w:rPr>
                <w:sz w:val="24"/>
                <w:szCs w:val="24"/>
              </w:rPr>
              <w:t xml:space="preserve"> </w:t>
            </w:r>
          </w:p>
          <w:p w14:paraId="61313548" w14:textId="48CBC50B" w:rsidR="000E14B6" w:rsidRPr="007166F3" w:rsidRDefault="000E14B6" w:rsidP="00A02A84">
            <w:pPr>
              <w:spacing w:after="0" w:line="240" w:lineRule="auto"/>
            </w:pPr>
            <w:r w:rsidRPr="003661C8">
              <w:rPr>
                <w:sz w:val="24"/>
                <w:szCs w:val="24"/>
              </w:rPr>
              <w:t>Адрес фактического проживания:</w:t>
            </w:r>
            <w:proofErr w:type="gramStart"/>
            <w:r w:rsidRPr="003661C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14:paraId="0FE6640F" w14:textId="4C53236B" w:rsidR="00DA0D14" w:rsidRPr="00387A12" w:rsidRDefault="00DA0D14" w:rsidP="00DA0D14">
            <w:pPr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12">
              <w:rPr>
                <w:rFonts w:cs="Times New Roman"/>
                <w:sz w:val="24"/>
                <w:szCs w:val="24"/>
              </w:rPr>
              <w:t xml:space="preserve">ОГРН </w:t>
            </w:r>
          </w:p>
          <w:p w14:paraId="14994E32" w14:textId="53437211" w:rsidR="00DA0D14" w:rsidRPr="00387A12" w:rsidRDefault="00DA0D14" w:rsidP="00DA0D14">
            <w:pPr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12">
              <w:rPr>
                <w:rFonts w:cs="Times New Roman"/>
                <w:sz w:val="24"/>
                <w:szCs w:val="24"/>
              </w:rPr>
              <w:t xml:space="preserve">ИНН </w:t>
            </w:r>
            <w:r w:rsidR="00A02A84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387A12">
              <w:rPr>
                <w:rFonts w:cs="Times New Roman"/>
                <w:sz w:val="24"/>
                <w:szCs w:val="24"/>
              </w:rPr>
              <w:t xml:space="preserve">КПП </w:t>
            </w:r>
          </w:p>
          <w:p w14:paraId="58599739" w14:textId="5D7BCAEB" w:rsidR="00DA0D14" w:rsidRDefault="00DA0D14" w:rsidP="00DA0D14">
            <w:pPr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12">
              <w:rPr>
                <w:rFonts w:cs="Times New Roman"/>
                <w:sz w:val="24"/>
                <w:szCs w:val="24"/>
              </w:rPr>
              <w:t xml:space="preserve">Юридический/почтовый адрес: </w:t>
            </w:r>
          </w:p>
          <w:p w14:paraId="000B555B" w14:textId="20E5B374" w:rsidR="00DA0D14" w:rsidRDefault="00DA0D14" w:rsidP="00DA0D14">
            <w:pPr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12">
              <w:rPr>
                <w:rFonts w:cs="Times New Roman"/>
                <w:sz w:val="24"/>
                <w:szCs w:val="24"/>
              </w:rPr>
              <w:t xml:space="preserve">Телефон/факс: </w:t>
            </w:r>
          </w:p>
          <w:p w14:paraId="35ECE732" w14:textId="62E468BE" w:rsidR="000E14B6" w:rsidRPr="007166F3" w:rsidRDefault="00DA0D14" w:rsidP="00DA0D14">
            <w:pPr>
              <w:suppressAutoHyphens/>
              <w:spacing w:after="0" w:line="240" w:lineRule="auto"/>
            </w:pPr>
            <w:r w:rsidRPr="00387A12">
              <w:rPr>
                <w:rFonts w:cs="Times New Roman"/>
                <w:sz w:val="24"/>
                <w:szCs w:val="24"/>
              </w:rPr>
              <w:t xml:space="preserve">Адрес электронной почты: </w:t>
            </w:r>
          </w:p>
          <w:p w14:paraId="621CAAAA" w14:textId="77777777" w:rsidR="00DA0D14" w:rsidRPr="00387A12" w:rsidRDefault="00DA0D14" w:rsidP="00DA0D14">
            <w:pPr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12">
              <w:rPr>
                <w:rFonts w:cs="Times New Roman"/>
                <w:sz w:val="24"/>
                <w:szCs w:val="24"/>
              </w:rPr>
              <w:t xml:space="preserve">Банковские реквизиты: </w:t>
            </w:r>
          </w:p>
          <w:p w14:paraId="6F931CF5" w14:textId="77777777" w:rsidR="003661C8" w:rsidRDefault="003661C8" w:rsidP="00DA0D14">
            <w:pPr>
              <w:suppressAutoHyphens/>
              <w:spacing w:after="0" w:line="240" w:lineRule="auto"/>
            </w:pPr>
          </w:p>
          <w:p w14:paraId="5C6E349E" w14:textId="1A8DE8AC" w:rsidR="00A02A84" w:rsidRPr="007166F3" w:rsidRDefault="00A02A84" w:rsidP="00DA0D14">
            <w:pPr>
              <w:suppressAutoHyphens/>
              <w:spacing w:after="0" w:line="240" w:lineRule="auto"/>
            </w:pPr>
          </w:p>
        </w:tc>
      </w:tr>
      <w:tr w:rsidR="000E14B6" w:rsidRPr="007166F3" w14:paraId="19253AA7" w14:textId="77777777" w:rsidTr="00B341F9">
        <w:tc>
          <w:tcPr>
            <w:tcW w:w="4609" w:type="dxa"/>
            <w:shd w:val="clear" w:color="auto" w:fill="auto"/>
          </w:tcPr>
          <w:sdt>
            <w:sdtPr>
              <w:id w:val="-1705700458"/>
              <w:placeholder>
                <w:docPart w:val="7EB65B9FE6434FCEACF4D47F9F87E336"/>
              </w:placeholder>
            </w:sdtPr>
            <w:sdtEndPr/>
            <w:sdtContent>
              <w:p w14:paraId="1DCE7AA7" w14:textId="77777777" w:rsidR="000E14B6" w:rsidRPr="007166F3" w:rsidRDefault="000E14B6" w:rsidP="000E14B6">
                <w:pPr>
                  <w:spacing w:before="120" w:after="0" w:line="240" w:lineRule="auto"/>
                </w:pPr>
                <w:r>
                  <w:t>Фамилия И. О.</w:t>
                </w:r>
              </w:p>
            </w:sdtContent>
          </w:sdt>
          <w:p w14:paraId="15442BB1" w14:textId="76C0627B" w:rsidR="000E14B6" w:rsidRPr="007166F3" w:rsidRDefault="000E14B6" w:rsidP="000E14B6">
            <w:pPr>
              <w:spacing w:before="360" w:after="0" w:line="240" w:lineRule="auto"/>
              <w:jc w:val="right"/>
            </w:pPr>
            <w:r w:rsidRPr="007166F3">
              <w:t xml:space="preserve">______________ </w:t>
            </w:r>
            <w:sdt>
              <w:sdtPr>
                <w:id w:val="816386117"/>
                <w:placeholder>
                  <w:docPart w:val="50AADC5B98A74F59ADD8809B2DC28435"/>
                </w:placeholder>
              </w:sdtPr>
              <w:sdtEndPr/>
              <w:sdtContent>
                <w:r w:rsidR="00A02A84">
                  <w:t>/ ___________________</w:t>
                </w:r>
              </w:sdtContent>
            </w:sdt>
          </w:p>
          <w:p w14:paraId="734CE2AA" w14:textId="6DD08B39" w:rsidR="000E14B6" w:rsidRPr="007166F3" w:rsidRDefault="009A51B0" w:rsidP="000E14B6">
            <w:pPr>
              <w:spacing w:after="0" w:line="240" w:lineRule="auto"/>
              <w:jc w:val="right"/>
            </w:pPr>
            <w:sdt>
              <w:sdtPr>
                <w:id w:val="-962574288"/>
                <w:placeholder>
                  <w:docPart w:val="23EAEDAF369B4D27A52C895E7B02246E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4B6" w:rsidRPr="007444F0">
                  <w:rPr>
                    <w:rStyle w:val="a5"/>
                  </w:rPr>
                  <w:t>Место для ввода даты.</w:t>
                </w:r>
              </w:sdtContent>
            </w:sdt>
          </w:p>
        </w:tc>
        <w:tc>
          <w:tcPr>
            <w:tcW w:w="4678" w:type="dxa"/>
            <w:shd w:val="clear" w:color="auto" w:fill="auto"/>
          </w:tcPr>
          <w:sdt>
            <w:sdtPr>
              <w:id w:val="200442175"/>
              <w:placeholder>
                <w:docPart w:val="DefaultPlaceholder_-1854013440"/>
              </w:placeholder>
            </w:sdtPr>
            <w:sdtEndPr/>
            <w:sdtContent>
              <w:p w14:paraId="1BB93548" w14:textId="47922516" w:rsidR="001474FD" w:rsidRDefault="003661C8" w:rsidP="001474FD">
                <w:pPr>
                  <w:spacing w:after="0" w:line="240" w:lineRule="auto"/>
                </w:pPr>
                <w:r>
                  <w:t>Директор</w:t>
                </w:r>
                <w:r w:rsidR="001474FD">
                  <w:t xml:space="preserve"> департамента</w:t>
                </w:r>
              </w:p>
              <w:p w14:paraId="67A08AE4" w14:textId="2B3DD437" w:rsidR="000E14B6" w:rsidRPr="007166F3" w:rsidRDefault="001474FD" w:rsidP="001474FD">
                <w:pPr>
                  <w:spacing w:after="0" w:line="240" w:lineRule="auto"/>
                </w:pPr>
                <w:r>
                  <w:t>коммерческой деятельности</w:t>
                </w:r>
              </w:p>
            </w:sdtContent>
          </w:sdt>
          <w:p w14:paraId="14FD45D7" w14:textId="6F8D5B26" w:rsidR="000E14B6" w:rsidRPr="007166F3" w:rsidRDefault="000E14B6" w:rsidP="000E14B6">
            <w:pPr>
              <w:spacing w:before="360" w:after="0" w:line="240" w:lineRule="auto"/>
              <w:jc w:val="right"/>
            </w:pPr>
            <w:r w:rsidRPr="007166F3">
              <w:t xml:space="preserve">______________ </w:t>
            </w:r>
            <w:sdt>
              <w:sdtPr>
                <w:id w:val="1847206543"/>
                <w:placeholder>
                  <w:docPart w:val="7EB65B9FE6434FCEACF4D47F9F87E336"/>
                </w:placeholder>
              </w:sdtPr>
              <w:sdtEndPr/>
              <w:sdtContent>
                <w:r w:rsidR="00A02A84">
                  <w:t>/ ________________</w:t>
                </w:r>
              </w:sdtContent>
            </w:sdt>
          </w:p>
          <w:sdt>
            <w:sdtPr>
              <w:id w:val="-612129435"/>
              <w:placeholder>
                <w:docPart w:val="CC3DDFC7E5D9410B8750ECD4B1EFCDE4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14:paraId="536D09FE" w14:textId="048E12DA" w:rsidR="000E14B6" w:rsidRPr="007166F3" w:rsidRDefault="000E14B6" w:rsidP="000E14B6">
                <w:pPr>
                  <w:spacing w:after="0" w:line="240" w:lineRule="auto"/>
                  <w:jc w:val="right"/>
                </w:pPr>
                <w:r w:rsidRPr="007444F0">
                  <w:rPr>
                    <w:rStyle w:val="a5"/>
                  </w:rPr>
                  <w:t>Место для ввода даты.</w:t>
                </w:r>
              </w:p>
            </w:sdtContent>
          </w:sdt>
        </w:tc>
      </w:tr>
      <w:tr w:rsidR="000E14B6" w:rsidRPr="007166F3" w14:paraId="3ABAB2A0" w14:textId="77777777" w:rsidTr="00B341F9">
        <w:tc>
          <w:tcPr>
            <w:tcW w:w="4609" w:type="dxa"/>
            <w:shd w:val="clear" w:color="auto" w:fill="auto"/>
          </w:tcPr>
          <w:p w14:paraId="3A94B589" w14:textId="77777777" w:rsidR="000E14B6" w:rsidRDefault="000E14B6" w:rsidP="000E14B6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14:paraId="76050C6D" w14:textId="66C1AA7F" w:rsidR="000E14B6" w:rsidRDefault="000E14B6" w:rsidP="000E14B6">
            <w:pPr>
              <w:spacing w:after="0" w:line="240" w:lineRule="auto"/>
            </w:pPr>
            <w:r>
              <w:t>М. П.</w:t>
            </w:r>
          </w:p>
        </w:tc>
      </w:tr>
      <w:bookmarkEnd w:id="11"/>
    </w:tbl>
    <w:p w14:paraId="10A2453E" w14:textId="3C47040F" w:rsidR="003661C8" w:rsidRDefault="00C9591B">
      <w:r>
        <w:br w:type="page"/>
      </w:r>
    </w:p>
    <w:p w14:paraId="3EC950EF" w14:textId="5655E752" w:rsidR="00C9591B" w:rsidRPr="0019529B" w:rsidRDefault="00C9591B" w:rsidP="00C9591B">
      <w:pPr>
        <w:pStyle w:val="ConsPlusNormal"/>
        <w:jc w:val="right"/>
        <w:rPr>
          <w:sz w:val="22"/>
          <w:szCs w:val="22"/>
        </w:rPr>
      </w:pPr>
      <w:r w:rsidRPr="0019529B">
        <w:rPr>
          <w:sz w:val="22"/>
          <w:szCs w:val="22"/>
        </w:rPr>
        <w:lastRenderedPageBreak/>
        <w:t xml:space="preserve">Приложение к Договору </w:t>
      </w:r>
    </w:p>
    <w:p w14:paraId="4C32C6E0" w14:textId="6EE9DBFF" w:rsidR="00C9591B" w:rsidRPr="0019529B" w:rsidRDefault="00C9591B" w:rsidP="00C9591B">
      <w:pPr>
        <w:pStyle w:val="ConsPlusNormal"/>
        <w:jc w:val="right"/>
        <w:rPr>
          <w:sz w:val="22"/>
          <w:szCs w:val="22"/>
        </w:rPr>
      </w:pPr>
      <w:r w:rsidRPr="0019529B">
        <w:rPr>
          <w:sz w:val="22"/>
          <w:szCs w:val="22"/>
        </w:rPr>
        <w:t>от «</w:t>
      </w:r>
      <w:r w:rsidR="0019529B">
        <w:rPr>
          <w:sz w:val="22"/>
          <w:szCs w:val="22"/>
        </w:rPr>
        <w:t>___</w:t>
      </w:r>
      <w:r w:rsidRPr="0019529B">
        <w:rPr>
          <w:sz w:val="22"/>
          <w:szCs w:val="22"/>
        </w:rPr>
        <w:t>»________ 2022 г. № _______</w:t>
      </w:r>
    </w:p>
    <w:p w14:paraId="6B240A87" w14:textId="77777777" w:rsidR="00C9591B" w:rsidRPr="0019529B" w:rsidRDefault="00C9591B" w:rsidP="00C9591B">
      <w:pPr>
        <w:pStyle w:val="ConsPlusNormal"/>
        <w:jc w:val="center"/>
        <w:rPr>
          <w:sz w:val="22"/>
          <w:szCs w:val="22"/>
        </w:rPr>
      </w:pPr>
      <w:r w:rsidRPr="0019529B">
        <w:rPr>
          <w:b/>
          <w:bCs/>
          <w:sz w:val="22"/>
          <w:szCs w:val="22"/>
        </w:rPr>
        <w:t>Форма Акта</w:t>
      </w:r>
    </w:p>
    <w:p w14:paraId="60B4C1F8" w14:textId="77777777" w:rsidR="00C9591B" w:rsidRPr="0019529B" w:rsidRDefault="00C9591B" w:rsidP="00C9591B">
      <w:pPr>
        <w:pStyle w:val="ConsPlusNormal"/>
        <w:jc w:val="center"/>
        <w:rPr>
          <w:sz w:val="22"/>
          <w:szCs w:val="22"/>
        </w:rPr>
      </w:pPr>
      <w:r w:rsidRPr="0019529B">
        <w:rPr>
          <w:b/>
          <w:bCs/>
          <w:sz w:val="22"/>
          <w:szCs w:val="22"/>
        </w:rPr>
        <w:t>оказанных образовательных услуг</w:t>
      </w:r>
    </w:p>
    <w:p w14:paraId="11823AB6" w14:textId="77777777" w:rsidR="00C9591B" w:rsidRPr="0019529B" w:rsidRDefault="00C9591B" w:rsidP="00C9591B">
      <w:pPr>
        <w:pStyle w:val="ConsPlusNormal"/>
        <w:ind w:firstLine="720"/>
        <w:jc w:val="both"/>
        <w:rPr>
          <w:sz w:val="16"/>
          <w:szCs w:val="16"/>
        </w:rPr>
      </w:pPr>
    </w:p>
    <w:p w14:paraId="4C131602" w14:textId="34C7ADB7" w:rsidR="00C9591B" w:rsidRPr="0019529B" w:rsidRDefault="00C9591B" w:rsidP="00C9591B">
      <w:pPr>
        <w:pStyle w:val="ConsPlusNormal"/>
        <w:jc w:val="both"/>
        <w:rPr>
          <w:sz w:val="22"/>
          <w:szCs w:val="22"/>
        </w:rPr>
      </w:pPr>
      <w:r w:rsidRPr="0019529B">
        <w:rPr>
          <w:sz w:val="22"/>
          <w:szCs w:val="22"/>
        </w:rPr>
        <w:t>г. Москва</w:t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</w:r>
      <w:r w:rsidRPr="0019529B">
        <w:rPr>
          <w:sz w:val="22"/>
          <w:szCs w:val="22"/>
        </w:rPr>
        <w:tab/>
        <w:t xml:space="preserve">    «___»_________ 2022 года</w:t>
      </w:r>
    </w:p>
    <w:p w14:paraId="134025EB" w14:textId="77777777" w:rsidR="00C9591B" w:rsidRPr="0019529B" w:rsidRDefault="00C9591B" w:rsidP="00C9591B">
      <w:pPr>
        <w:pStyle w:val="ConsPlusNormal"/>
        <w:ind w:firstLine="720"/>
        <w:jc w:val="both"/>
        <w:rPr>
          <w:sz w:val="16"/>
          <w:szCs w:val="16"/>
        </w:rPr>
      </w:pPr>
    </w:p>
    <w:p w14:paraId="1EFB5E06" w14:textId="07B84A6C" w:rsidR="00C9591B" w:rsidRPr="0019529B" w:rsidRDefault="00C9591B" w:rsidP="0019529B">
      <w:pPr>
        <w:pStyle w:val="ConsPlusNormal"/>
        <w:ind w:firstLine="720"/>
        <w:jc w:val="both"/>
        <w:rPr>
          <w:sz w:val="22"/>
          <w:szCs w:val="22"/>
        </w:rPr>
      </w:pPr>
      <w:r w:rsidRPr="0019529B">
        <w:rPr>
          <w:sz w:val="22"/>
          <w:szCs w:val="22"/>
        </w:rP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океанографии» (ФГБНУ «ВНИРО»), именуемое в дальнейшем «Учреждение», в лице </w:t>
      </w:r>
      <w:r w:rsidR="0010543D">
        <w:rPr>
          <w:sz w:val="22"/>
          <w:szCs w:val="22"/>
        </w:rPr>
        <w:t>______________________</w:t>
      </w:r>
      <w:r w:rsidRPr="0019529B">
        <w:rPr>
          <w:sz w:val="22"/>
          <w:szCs w:val="22"/>
        </w:rPr>
        <w:t xml:space="preserve"> </w:t>
      </w:r>
      <w:r w:rsidR="0010543D">
        <w:rPr>
          <w:sz w:val="22"/>
          <w:szCs w:val="22"/>
        </w:rPr>
        <w:t>_____________</w:t>
      </w:r>
      <w:r w:rsidRPr="0019529B">
        <w:rPr>
          <w:sz w:val="22"/>
          <w:szCs w:val="22"/>
        </w:rPr>
        <w:t xml:space="preserve">, действующего на основании </w:t>
      </w:r>
      <w:r w:rsidR="0010543D">
        <w:rPr>
          <w:sz w:val="22"/>
          <w:szCs w:val="22"/>
        </w:rPr>
        <w:t>_________________________________</w:t>
      </w:r>
      <w:r w:rsidRPr="0019529B">
        <w:rPr>
          <w:sz w:val="22"/>
          <w:szCs w:val="22"/>
        </w:rPr>
        <w:t xml:space="preserve">, с одной стороны, и гражданин Российской </w:t>
      </w:r>
      <w:proofErr w:type="gramStart"/>
      <w:r w:rsidRPr="0019529B">
        <w:rPr>
          <w:sz w:val="22"/>
          <w:szCs w:val="22"/>
        </w:rPr>
        <w:t>Федерации</w:t>
      </w:r>
      <w:proofErr w:type="gramEnd"/>
      <w:r w:rsidRPr="0019529B">
        <w:rPr>
          <w:sz w:val="22"/>
          <w:szCs w:val="22"/>
        </w:rPr>
        <w:t xml:space="preserve"> </w:t>
      </w:r>
      <w:r w:rsidR="0010543D">
        <w:rPr>
          <w:sz w:val="22"/>
          <w:szCs w:val="22"/>
        </w:rPr>
        <w:t>________________________</w:t>
      </w:r>
      <w:r w:rsidRPr="0019529B">
        <w:rPr>
          <w:sz w:val="22"/>
          <w:szCs w:val="22"/>
        </w:rPr>
        <w:t xml:space="preserve"> именуемый в дальнейшем «Обучающийся», с другой стороны, составили настоящий Акт о нижеследующем:</w:t>
      </w:r>
    </w:p>
    <w:p w14:paraId="69609C1B" w14:textId="3B52B5EF" w:rsidR="00875EA2" w:rsidRDefault="00C9591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19529B">
        <w:rPr>
          <w:sz w:val="22"/>
          <w:szCs w:val="22"/>
        </w:rPr>
        <w:t>В соответствии с Договором от «</w:t>
      </w:r>
      <w:r w:rsidR="0010543D">
        <w:rPr>
          <w:sz w:val="22"/>
          <w:szCs w:val="22"/>
        </w:rPr>
        <w:t>____</w:t>
      </w:r>
      <w:r w:rsidRPr="0019529B">
        <w:rPr>
          <w:sz w:val="22"/>
          <w:szCs w:val="22"/>
        </w:rPr>
        <w:t xml:space="preserve">» </w:t>
      </w:r>
      <w:r w:rsidR="0010543D">
        <w:rPr>
          <w:sz w:val="22"/>
          <w:szCs w:val="22"/>
        </w:rPr>
        <w:t>_________</w:t>
      </w:r>
      <w:r w:rsidRPr="0019529B">
        <w:rPr>
          <w:sz w:val="22"/>
          <w:szCs w:val="22"/>
        </w:rPr>
        <w:t xml:space="preserve"> 202</w:t>
      </w:r>
      <w:r w:rsidR="0010543D">
        <w:rPr>
          <w:sz w:val="22"/>
          <w:szCs w:val="22"/>
        </w:rPr>
        <w:t>__</w:t>
      </w:r>
      <w:r w:rsidRPr="0019529B">
        <w:rPr>
          <w:sz w:val="22"/>
          <w:szCs w:val="22"/>
        </w:rPr>
        <w:t xml:space="preserve"> года № _______ оказания платных образовательных услуг (далее</w:t>
      </w:r>
      <w:r w:rsidR="00AD576D" w:rsidRPr="0019529B">
        <w:rPr>
          <w:sz w:val="22"/>
          <w:szCs w:val="22"/>
        </w:rPr>
        <w:t xml:space="preserve"> </w:t>
      </w:r>
      <w:r w:rsidRPr="0019529B">
        <w:rPr>
          <w:sz w:val="22"/>
          <w:szCs w:val="22"/>
        </w:rPr>
        <w:t xml:space="preserve">- Договор), за </w:t>
      </w:r>
      <w:r w:rsidR="007304E9" w:rsidRPr="00875EA2">
        <w:rPr>
          <w:i/>
          <w:iCs/>
          <w:sz w:val="22"/>
          <w:szCs w:val="22"/>
          <w:u w:val="single"/>
        </w:rPr>
        <w:t>Первый/Второй/Третий</w:t>
      </w:r>
      <w:r w:rsidR="001D1842">
        <w:rPr>
          <w:i/>
          <w:iCs/>
          <w:sz w:val="22"/>
          <w:szCs w:val="22"/>
          <w:u w:val="single"/>
        </w:rPr>
        <w:t>/Четвертый</w:t>
      </w:r>
      <w:r w:rsidR="007304E9" w:rsidRPr="0019529B">
        <w:rPr>
          <w:sz w:val="22"/>
          <w:szCs w:val="22"/>
        </w:rPr>
        <w:t xml:space="preserve"> учебный </w:t>
      </w:r>
      <w:r w:rsidR="00AD576D" w:rsidRPr="0019529B">
        <w:rPr>
          <w:sz w:val="22"/>
          <w:szCs w:val="22"/>
        </w:rPr>
        <w:t xml:space="preserve">год </w:t>
      </w:r>
      <w:r w:rsidRPr="0019529B">
        <w:rPr>
          <w:sz w:val="22"/>
          <w:szCs w:val="22"/>
        </w:rPr>
        <w:t>Учреждение оказало Обучающемуся образовательные услуги по программе высшего образования – программ</w:t>
      </w:r>
      <w:r w:rsidR="00D81839" w:rsidRPr="0019529B">
        <w:rPr>
          <w:sz w:val="22"/>
          <w:szCs w:val="22"/>
        </w:rPr>
        <w:t>е</w:t>
      </w:r>
      <w:r w:rsidRPr="0019529B">
        <w:rPr>
          <w:sz w:val="22"/>
          <w:szCs w:val="22"/>
        </w:rPr>
        <w:t xml:space="preserve"> подготовки научных и научно-педагогических кадров в аспирантуре в соответствии с федеральными государственными требованиями по очной форме обучения по научной специальности </w:t>
      </w:r>
      <w:r w:rsidR="0010543D">
        <w:rPr>
          <w:sz w:val="23"/>
          <w:szCs w:val="23"/>
        </w:rPr>
        <w:t>___________________________</w:t>
      </w:r>
      <w:r w:rsidRPr="0019529B">
        <w:rPr>
          <w:sz w:val="22"/>
          <w:szCs w:val="22"/>
        </w:rPr>
        <w:t xml:space="preserve"> в Учреждении.</w:t>
      </w:r>
      <w:proofErr w:type="gramEnd"/>
    </w:p>
    <w:p w14:paraId="2C52C1C1" w14:textId="6CD83F48" w:rsidR="00C9591B" w:rsidRPr="00E90FC1" w:rsidRDefault="00875EA2" w:rsidP="00D04180">
      <w:pPr>
        <w:pStyle w:val="a3"/>
        <w:numPr>
          <w:ilvl w:val="0"/>
          <w:numId w:val="34"/>
        </w:numPr>
        <w:spacing w:before="120" w:after="120" w:line="240" w:lineRule="auto"/>
        <w:ind w:left="0" w:firstLine="720"/>
        <w:jc w:val="both"/>
      </w:pPr>
      <w:r w:rsidRPr="00E90FC1">
        <w:t xml:space="preserve">Стоимость оказания образовательных услуг за </w:t>
      </w:r>
      <w:r w:rsidRPr="00D04180">
        <w:rPr>
          <w:i/>
          <w:iCs/>
          <w:u w:val="single"/>
        </w:rPr>
        <w:t>Первый/Второй/Третий</w:t>
      </w:r>
      <w:r w:rsidRPr="00E90FC1">
        <w:t xml:space="preserve"> учебный год составила</w:t>
      </w:r>
      <w:proofErr w:type="gramStart"/>
      <w:r w:rsidRPr="00E90FC1">
        <w:t xml:space="preserve"> </w:t>
      </w:r>
      <w:r w:rsidR="0010543D">
        <w:rPr>
          <w:i/>
          <w:iCs/>
        </w:rPr>
        <w:t>_______________</w:t>
      </w:r>
      <w:r w:rsidRPr="00D04180">
        <w:rPr>
          <w:i/>
          <w:iCs/>
        </w:rPr>
        <w:t xml:space="preserve"> (</w:t>
      </w:r>
      <w:r w:rsidR="0010543D">
        <w:rPr>
          <w:i/>
          <w:iCs/>
        </w:rPr>
        <w:t>________________________________</w:t>
      </w:r>
      <w:r w:rsidRPr="00D04180">
        <w:rPr>
          <w:i/>
          <w:iCs/>
        </w:rPr>
        <w:t xml:space="preserve">) </w:t>
      </w:r>
      <w:proofErr w:type="gramEnd"/>
      <w:r w:rsidRPr="00E90FC1">
        <w:t>рублей</w:t>
      </w:r>
      <w:r w:rsidRPr="00D04180">
        <w:rPr>
          <w:i/>
          <w:iCs/>
        </w:rPr>
        <w:t xml:space="preserve"> 00 </w:t>
      </w:r>
      <w:r w:rsidRPr="00E90FC1">
        <w:t>копеек</w:t>
      </w:r>
      <w:r w:rsidR="00E90FC1" w:rsidRPr="00E90FC1">
        <w:t xml:space="preserve">, </w:t>
      </w:r>
      <w:r w:rsidR="00E90FC1" w:rsidRPr="00D04180">
        <w:rPr>
          <w:rFonts w:cs="Times New Roman"/>
          <w:i/>
          <w:iCs/>
        </w:rPr>
        <w:t xml:space="preserve">НДС не облагается в соответствии с положениями </w:t>
      </w:r>
      <w:proofErr w:type="spellStart"/>
      <w:r w:rsidR="00E90FC1" w:rsidRPr="00D04180">
        <w:rPr>
          <w:rFonts w:cs="Times New Roman"/>
          <w:i/>
          <w:iCs/>
        </w:rPr>
        <w:t>пп</w:t>
      </w:r>
      <w:proofErr w:type="spellEnd"/>
      <w:r w:rsidR="00E90FC1" w:rsidRPr="00D04180">
        <w:rPr>
          <w:rFonts w:cs="Times New Roman"/>
          <w:i/>
          <w:iCs/>
        </w:rPr>
        <w:t>. 14 п. 2 ст. 149 НКРФ.</w:t>
      </w:r>
    </w:p>
    <w:p w14:paraId="7DDFDE14" w14:textId="3966054E" w:rsidR="00C9591B" w:rsidRPr="0019529B" w:rsidRDefault="00C9591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9529B">
        <w:rPr>
          <w:sz w:val="22"/>
          <w:szCs w:val="22"/>
        </w:rPr>
        <w:t xml:space="preserve">Срок обучения в отчетном периоде в соответствии с учебным планом составил 1 (один) </w:t>
      </w:r>
      <w:r w:rsidR="0019529B" w:rsidRPr="0019529B">
        <w:rPr>
          <w:sz w:val="22"/>
          <w:szCs w:val="22"/>
        </w:rPr>
        <w:t xml:space="preserve">учебный </w:t>
      </w:r>
      <w:r w:rsidRPr="0019529B">
        <w:rPr>
          <w:sz w:val="22"/>
          <w:szCs w:val="22"/>
        </w:rPr>
        <w:t xml:space="preserve">год. Согласно пункту </w:t>
      </w:r>
      <w:r w:rsidR="0019529B" w:rsidRPr="0019529B">
        <w:rPr>
          <w:sz w:val="22"/>
          <w:szCs w:val="22"/>
        </w:rPr>
        <w:t>1</w:t>
      </w:r>
      <w:r w:rsidRPr="0019529B">
        <w:rPr>
          <w:sz w:val="22"/>
          <w:szCs w:val="22"/>
        </w:rPr>
        <w:t>.</w:t>
      </w:r>
      <w:r w:rsidR="0019529B" w:rsidRPr="0019529B">
        <w:rPr>
          <w:sz w:val="22"/>
          <w:szCs w:val="22"/>
        </w:rPr>
        <w:t xml:space="preserve">9 </w:t>
      </w:r>
      <w:r w:rsidRPr="0019529B">
        <w:rPr>
          <w:sz w:val="22"/>
          <w:szCs w:val="22"/>
        </w:rPr>
        <w:t>Договора учебный год считается равным двенадцати месяцам и начинается с «</w:t>
      </w:r>
      <w:r w:rsidR="00D04180">
        <w:rPr>
          <w:sz w:val="22"/>
          <w:szCs w:val="22"/>
        </w:rPr>
        <w:t>__</w:t>
      </w:r>
      <w:r w:rsidRPr="0019529B">
        <w:rPr>
          <w:sz w:val="22"/>
          <w:szCs w:val="22"/>
        </w:rPr>
        <w:t xml:space="preserve">» </w:t>
      </w:r>
      <w:r w:rsidR="00AD576D" w:rsidRPr="0019529B">
        <w:rPr>
          <w:sz w:val="22"/>
          <w:szCs w:val="22"/>
        </w:rPr>
        <w:t>ноября</w:t>
      </w:r>
      <w:r w:rsidR="00670C29" w:rsidRPr="0019529B">
        <w:rPr>
          <w:sz w:val="22"/>
          <w:szCs w:val="22"/>
        </w:rPr>
        <w:t xml:space="preserve"> 202</w:t>
      </w:r>
      <w:r w:rsidR="00E90FC1">
        <w:rPr>
          <w:sz w:val="22"/>
          <w:szCs w:val="22"/>
        </w:rPr>
        <w:t>_</w:t>
      </w:r>
      <w:r w:rsidR="00670C29" w:rsidRPr="0019529B">
        <w:rPr>
          <w:sz w:val="22"/>
          <w:szCs w:val="22"/>
        </w:rPr>
        <w:t xml:space="preserve"> год</w:t>
      </w:r>
      <w:r w:rsidR="003D6A3C" w:rsidRPr="0019529B">
        <w:rPr>
          <w:sz w:val="22"/>
          <w:szCs w:val="22"/>
        </w:rPr>
        <w:t>а</w:t>
      </w:r>
      <w:r w:rsidRPr="0019529B">
        <w:rPr>
          <w:sz w:val="22"/>
          <w:szCs w:val="22"/>
        </w:rPr>
        <w:t>.</w:t>
      </w:r>
    </w:p>
    <w:p w14:paraId="1057A4B9" w14:textId="26F4A486" w:rsidR="00C9591B" w:rsidRPr="0019529B" w:rsidRDefault="00C9591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9529B">
        <w:rPr>
          <w:sz w:val="22"/>
          <w:szCs w:val="22"/>
        </w:rPr>
        <w:t xml:space="preserve">Образовательные услуги оказывались Учреждением по адресу: </w:t>
      </w:r>
      <w:r w:rsidR="0019529B" w:rsidRPr="0019529B">
        <w:rPr>
          <w:sz w:val="22"/>
          <w:szCs w:val="22"/>
        </w:rPr>
        <w:t>___________________</w:t>
      </w:r>
      <w:r w:rsidRPr="0019529B">
        <w:rPr>
          <w:sz w:val="22"/>
          <w:szCs w:val="22"/>
        </w:rPr>
        <w:t>.</w:t>
      </w:r>
    </w:p>
    <w:p w14:paraId="0D56FFA3" w14:textId="318F7FE0" w:rsidR="00C9591B" w:rsidRPr="0019529B" w:rsidRDefault="00C9591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9529B">
        <w:rPr>
          <w:sz w:val="22"/>
          <w:szCs w:val="22"/>
        </w:rPr>
        <w:t xml:space="preserve">Замечания </w:t>
      </w:r>
      <w:r w:rsidR="003379F9" w:rsidRPr="0019529B">
        <w:rPr>
          <w:sz w:val="22"/>
          <w:szCs w:val="22"/>
        </w:rPr>
        <w:t>Обучающегося</w:t>
      </w:r>
      <w:r w:rsidRPr="0019529B">
        <w:rPr>
          <w:sz w:val="22"/>
          <w:szCs w:val="22"/>
        </w:rPr>
        <w:t xml:space="preserve"> по оказанным </w:t>
      </w:r>
      <w:r w:rsidR="0019529B" w:rsidRPr="0019529B">
        <w:rPr>
          <w:sz w:val="22"/>
          <w:szCs w:val="22"/>
        </w:rPr>
        <w:t xml:space="preserve">образовательным </w:t>
      </w:r>
      <w:r w:rsidRPr="0019529B">
        <w:rPr>
          <w:sz w:val="22"/>
          <w:szCs w:val="22"/>
        </w:rPr>
        <w:t xml:space="preserve">услугам </w:t>
      </w:r>
      <w:r w:rsidRPr="0019529B">
        <w:rPr>
          <w:i/>
          <w:iCs/>
          <w:sz w:val="22"/>
          <w:szCs w:val="22"/>
        </w:rPr>
        <w:t>отсутствую</w:t>
      </w:r>
      <w:r w:rsidR="003D6A3C" w:rsidRPr="0019529B">
        <w:rPr>
          <w:i/>
          <w:iCs/>
          <w:sz w:val="22"/>
          <w:szCs w:val="22"/>
        </w:rPr>
        <w:t>т</w:t>
      </w:r>
      <w:r w:rsidRPr="0019529B">
        <w:rPr>
          <w:sz w:val="22"/>
          <w:szCs w:val="22"/>
        </w:rPr>
        <w:t>/</w:t>
      </w:r>
      <w:r w:rsidRPr="0019529B">
        <w:rPr>
          <w:i/>
          <w:iCs/>
          <w:sz w:val="22"/>
          <w:szCs w:val="22"/>
        </w:rPr>
        <w:t>(при наличии)</w:t>
      </w:r>
      <w:r w:rsidRPr="0019529B">
        <w:rPr>
          <w:sz w:val="22"/>
          <w:szCs w:val="22"/>
        </w:rPr>
        <w:t>: ________________________________________________.</w:t>
      </w:r>
    </w:p>
    <w:p w14:paraId="627F4D1B" w14:textId="6F38100F" w:rsidR="0019529B" w:rsidRPr="0019529B" w:rsidRDefault="0019529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9529B">
        <w:rPr>
          <w:sz w:val="22"/>
          <w:szCs w:val="22"/>
        </w:rPr>
        <w:t>Ранее внесенный аванс за оказание образовательных услуг составил______________.</w:t>
      </w:r>
      <w:r w:rsidR="00875EA2">
        <w:rPr>
          <w:sz w:val="22"/>
          <w:szCs w:val="22"/>
        </w:rPr>
        <w:t xml:space="preserve"> </w:t>
      </w:r>
      <w:r w:rsidRPr="0019529B">
        <w:rPr>
          <w:sz w:val="22"/>
          <w:szCs w:val="22"/>
        </w:rPr>
        <w:t xml:space="preserve">Следует к перечислению </w:t>
      </w:r>
      <w:proofErr w:type="gramStart"/>
      <w:r w:rsidRPr="0019529B">
        <w:rPr>
          <w:sz w:val="22"/>
          <w:szCs w:val="22"/>
        </w:rPr>
        <w:t>Обучающимся</w:t>
      </w:r>
      <w:proofErr w:type="gramEnd"/>
      <w:r w:rsidRPr="0019529B">
        <w:rPr>
          <w:sz w:val="22"/>
          <w:szCs w:val="22"/>
        </w:rPr>
        <w:t xml:space="preserve"> за оказанные образовательные услуги _________________.</w:t>
      </w:r>
    </w:p>
    <w:p w14:paraId="5D99CD0E" w14:textId="77777777" w:rsidR="00C9591B" w:rsidRPr="0019529B" w:rsidRDefault="00C9591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9529B">
        <w:rPr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14:paraId="705C7ECE" w14:textId="6F99945B" w:rsidR="00C9591B" w:rsidRPr="0019529B" w:rsidRDefault="00C9591B" w:rsidP="00875EA2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9529B">
        <w:rPr>
          <w:sz w:val="22"/>
          <w:szCs w:val="22"/>
        </w:rPr>
        <w:t>Настоящий Акт является неотъемлемой частью Договора от «</w:t>
      </w:r>
      <w:r w:rsidR="00AD576D" w:rsidRPr="0019529B">
        <w:rPr>
          <w:sz w:val="22"/>
          <w:szCs w:val="22"/>
        </w:rPr>
        <w:t>01</w:t>
      </w:r>
      <w:r w:rsidRPr="0019529B">
        <w:rPr>
          <w:sz w:val="22"/>
          <w:szCs w:val="22"/>
        </w:rPr>
        <w:t xml:space="preserve">» </w:t>
      </w:r>
      <w:r w:rsidR="00AD576D" w:rsidRPr="0019529B">
        <w:rPr>
          <w:sz w:val="22"/>
          <w:szCs w:val="22"/>
        </w:rPr>
        <w:t>ноября</w:t>
      </w:r>
      <w:r w:rsidRPr="0019529B">
        <w:rPr>
          <w:sz w:val="22"/>
          <w:szCs w:val="22"/>
        </w:rPr>
        <w:t xml:space="preserve"> 2022</w:t>
      </w:r>
      <w:r w:rsidR="00AD576D" w:rsidRPr="0019529B">
        <w:rPr>
          <w:sz w:val="22"/>
          <w:szCs w:val="22"/>
        </w:rPr>
        <w:t> </w:t>
      </w:r>
      <w:r w:rsidRPr="0019529B">
        <w:rPr>
          <w:sz w:val="22"/>
          <w:szCs w:val="22"/>
        </w:rPr>
        <w:t>года № __________ оказания платных образовательных услуг.</w:t>
      </w:r>
    </w:p>
    <w:p w14:paraId="2779942E" w14:textId="77777777" w:rsidR="00C9591B" w:rsidRPr="0019529B" w:rsidRDefault="00C9591B" w:rsidP="00C9591B">
      <w:pPr>
        <w:pStyle w:val="ConsPlusNormal"/>
        <w:jc w:val="both"/>
        <w:rPr>
          <w:sz w:val="16"/>
          <w:szCs w:val="16"/>
        </w:rPr>
      </w:pPr>
    </w:p>
    <w:p w14:paraId="7E367F8D" w14:textId="77777777" w:rsidR="00C9591B" w:rsidRPr="0019529B" w:rsidRDefault="00C9591B" w:rsidP="00C9591B">
      <w:pPr>
        <w:pStyle w:val="ConsPlusNormal"/>
        <w:jc w:val="center"/>
        <w:rPr>
          <w:sz w:val="22"/>
          <w:szCs w:val="22"/>
        </w:rPr>
      </w:pPr>
      <w:r w:rsidRPr="0019529B">
        <w:rPr>
          <w:sz w:val="22"/>
          <w:szCs w:val="22"/>
        </w:rPr>
        <w:t>Подписи Сторон</w:t>
      </w:r>
    </w:p>
    <w:p w14:paraId="0BC83212" w14:textId="77777777" w:rsidR="00C9591B" w:rsidRPr="0019529B" w:rsidRDefault="00C9591B" w:rsidP="00C9591B">
      <w:pPr>
        <w:pStyle w:val="ConsPlusNormal"/>
        <w:jc w:val="both"/>
        <w:rPr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C9591B" w:rsidRPr="0019529B" w14:paraId="3CE6CBD5" w14:textId="77777777" w:rsidTr="004B3BBD">
        <w:tc>
          <w:tcPr>
            <w:tcW w:w="5495" w:type="dxa"/>
            <w:shd w:val="clear" w:color="auto" w:fill="auto"/>
            <w:vAlign w:val="center"/>
          </w:tcPr>
          <w:p w14:paraId="1A359B1B" w14:textId="77777777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>Обучающийся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8C27FD" w14:textId="77777777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>Учреждение</w:t>
            </w:r>
          </w:p>
        </w:tc>
      </w:tr>
      <w:tr w:rsidR="00C9591B" w:rsidRPr="0019529B" w14:paraId="388BE6F0" w14:textId="77777777" w:rsidTr="004B3BBD">
        <w:tc>
          <w:tcPr>
            <w:tcW w:w="5495" w:type="dxa"/>
            <w:shd w:val="clear" w:color="auto" w:fill="auto"/>
            <w:vAlign w:val="center"/>
          </w:tcPr>
          <w:p w14:paraId="7D2689AF" w14:textId="3F00A26B" w:rsidR="00C9591B" w:rsidRPr="0019529B" w:rsidRDefault="00C9591B" w:rsidP="004B3BB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7D0093" w14:textId="77777777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>ФГБНУ «ВНИРО»</w:t>
            </w:r>
          </w:p>
        </w:tc>
      </w:tr>
      <w:tr w:rsidR="00C9591B" w:rsidRPr="0019529B" w14:paraId="08CDE414" w14:textId="77777777" w:rsidTr="004B3BBD">
        <w:tc>
          <w:tcPr>
            <w:tcW w:w="5495" w:type="dxa"/>
            <w:shd w:val="clear" w:color="auto" w:fill="auto"/>
          </w:tcPr>
          <w:p w14:paraId="6A274F5D" w14:textId="0AB35724" w:rsidR="00C9591B" w:rsidRPr="0019529B" w:rsidRDefault="00C9591B" w:rsidP="00AD576D">
            <w:pPr>
              <w:pStyle w:val="ConsPlusNormal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Паспорт </w:t>
            </w:r>
            <w:sdt>
              <w:sdtPr>
                <w:rPr>
                  <w:sz w:val="22"/>
                  <w:szCs w:val="22"/>
                </w:rPr>
                <w:id w:val="-1982296804"/>
                <w:placeholder>
                  <w:docPart w:val="863AA9AC4732480AA7E596A222A31217"/>
                </w:placeholder>
              </w:sdtPr>
              <w:sdtEndPr/>
              <w:sdtContent>
                <w:r w:rsidR="0010543D">
                  <w:rPr>
                    <w:sz w:val="22"/>
                    <w:szCs w:val="22"/>
                  </w:rPr>
                  <w:t xml:space="preserve">                  </w:t>
                </w:r>
              </w:sdtContent>
            </w:sdt>
            <w:r w:rsidR="00AD576D" w:rsidRPr="0019529B">
              <w:rPr>
                <w:sz w:val="22"/>
                <w:szCs w:val="22"/>
              </w:rPr>
              <w:t xml:space="preserve"> </w:t>
            </w:r>
            <w:r w:rsidRPr="0019529B">
              <w:rPr>
                <w:sz w:val="22"/>
                <w:szCs w:val="22"/>
              </w:rPr>
              <w:t xml:space="preserve">выдан </w:t>
            </w:r>
            <w:sdt>
              <w:sdtPr>
                <w:rPr>
                  <w:sz w:val="22"/>
                  <w:szCs w:val="22"/>
                </w:rPr>
                <w:id w:val="-1724911084"/>
                <w:placeholder>
                  <w:docPart w:val="E2208CF2D7E24E069A74E995A6082CA8"/>
                </w:placeholder>
              </w:sdtPr>
              <w:sdtEndPr/>
              <w:sdtContent>
                <w:r w:rsidR="0010543D">
                  <w:rPr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r w:rsidRPr="0019529B">
              <w:rPr>
                <w:sz w:val="22"/>
                <w:szCs w:val="22"/>
              </w:rPr>
              <w:t xml:space="preserve">, </w:t>
            </w:r>
          </w:p>
          <w:p w14:paraId="011C9C40" w14:textId="50A1EB55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дата выдачи </w:t>
            </w:r>
            <w:r w:rsidR="0010543D">
              <w:rPr>
                <w:sz w:val="22"/>
                <w:szCs w:val="22"/>
              </w:rPr>
              <w:t xml:space="preserve">        </w:t>
            </w:r>
          </w:p>
          <w:p w14:paraId="41A2E139" w14:textId="6ECE09B9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Адрес регистрации: </w:t>
            </w:r>
          </w:p>
          <w:p w14:paraId="44C4EBC2" w14:textId="7F6D4E46" w:rsidR="00C9591B" w:rsidRPr="0019529B" w:rsidRDefault="00C9591B" w:rsidP="0010543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Адрес фактического проживания: </w:t>
            </w:r>
            <w:sdt>
              <w:sdtPr>
                <w:rPr>
                  <w:sz w:val="22"/>
                  <w:szCs w:val="22"/>
                </w:rPr>
                <w:id w:val="-907453725"/>
                <w:placeholder>
                  <w:docPart w:val="FFE18571563B454E9D9173581F8460E5"/>
                </w:placeholder>
                <w:showingPlcHdr/>
              </w:sdtPr>
              <w:sdtEndPr/>
              <w:sdtContent>
                <w:r w:rsidR="0010543D" w:rsidRPr="006F636A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14:paraId="51953F40" w14:textId="0FDF3F89" w:rsidR="00C9591B" w:rsidRPr="0019529B" w:rsidRDefault="00C9591B" w:rsidP="004B3BBD">
            <w:pPr>
              <w:pStyle w:val="ConsPlusNormal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ОГРН </w:t>
            </w:r>
          </w:p>
          <w:p w14:paraId="78524A59" w14:textId="073B9DCD" w:rsidR="00C9591B" w:rsidRPr="0019529B" w:rsidRDefault="00C9591B" w:rsidP="004B3BBD">
            <w:pPr>
              <w:pStyle w:val="ConsPlusNormal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ИНН </w:t>
            </w:r>
            <w:r w:rsidR="0010543D">
              <w:rPr>
                <w:sz w:val="22"/>
                <w:szCs w:val="22"/>
              </w:rPr>
              <w:t xml:space="preserve">                     </w:t>
            </w:r>
            <w:r w:rsidRPr="0019529B">
              <w:rPr>
                <w:sz w:val="22"/>
                <w:szCs w:val="22"/>
              </w:rPr>
              <w:t xml:space="preserve"> КПП </w:t>
            </w:r>
            <w:r w:rsidR="0010543D">
              <w:rPr>
                <w:sz w:val="22"/>
                <w:szCs w:val="22"/>
              </w:rPr>
              <w:t xml:space="preserve">                              </w:t>
            </w:r>
          </w:p>
          <w:p w14:paraId="1A09A2B6" w14:textId="77777777" w:rsidR="0019529B" w:rsidRPr="0019529B" w:rsidRDefault="0019529B" w:rsidP="0019529B">
            <w:pPr>
              <w:pStyle w:val="ConsPlusNormal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Банковские реквизиты: </w:t>
            </w:r>
          </w:p>
          <w:p w14:paraId="65A868EB" w14:textId="15217434" w:rsidR="0019529B" w:rsidRPr="0019529B" w:rsidRDefault="0019529B" w:rsidP="0019529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9591B" w:rsidRPr="0019529B" w14:paraId="012A1813" w14:textId="77777777" w:rsidTr="004B3BBD">
        <w:tc>
          <w:tcPr>
            <w:tcW w:w="5495" w:type="dxa"/>
            <w:shd w:val="clear" w:color="auto" w:fill="auto"/>
          </w:tcPr>
          <w:p w14:paraId="5DB38B89" w14:textId="61C61276" w:rsidR="00C9591B" w:rsidRPr="0019529B" w:rsidRDefault="0010543D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14:paraId="4BFCF06B" w14:textId="7CC063E2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______________ </w:t>
            </w:r>
          </w:p>
          <w:p w14:paraId="41A0170E" w14:textId="0E021B62" w:rsidR="00C9591B" w:rsidRPr="0019529B" w:rsidRDefault="00670C29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>«___» _________ 2022 год</w:t>
            </w:r>
          </w:p>
        </w:tc>
        <w:tc>
          <w:tcPr>
            <w:tcW w:w="4536" w:type="dxa"/>
            <w:shd w:val="clear" w:color="auto" w:fill="auto"/>
          </w:tcPr>
          <w:p w14:paraId="0A11996F" w14:textId="51FDA3C2" w:rsidR="00C9591B" w:rsidRPr="0019529B" w:rsidRDefault="0010543D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14:paraId="6037F4EA" w14:textId="0A803A52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 xml:space="preserve">______________ </w:t>
            </w:r>
          </w:p>
          <w:p w14:paraId="5DBB9AAF" w14:textId="77777777" w:rsidR="00C9591B" w:rsidRPr="0019529B" w:rsidRDefault="00C9591B" w:rsidP="004B3BBD">
            <w:pPr>
              <w:pStyle w:val="ConsPlusNormal"/>
              <w:jc w:val="both"/>
              <w:rPr>
                <w:sz w:val="22"/>
                <w:szCs w:val="22"/>
              </w:rPr>
            </w:pPr>
            <w:r w:rsidRPr="0019529B">
              <w:rPr>
                <w:sz w:val="22"/>
                <w:szCs w:val="22"/>
              </w:rPr>
              <w:t>«___» _________ 2022 год</w:t>
            </w:r>
          </w:p>
        </w:tc>
      </w:tr>
    </w:tbl>
    <w:p w14:paraId="24650DE1" w14:textId="661A414D" w:rsidR="00C9591B" w:rsidRPr="0019529B" w:rsidRDefault="00C9591B" w:rsidP="00C9591B">
      <w:pPr>
        <w:pStyle w:val="ConsPlusNormal"/>
        <w:jc w:val="both"/>
        <w:rPr>
          <w:b/>
          <w:bCs/>
          <w:sz w:val="22"/>
          <w:szCs w:val="22"/>
        </w:rPr>
      </w:pPr>
      <w:r w:rsidRPr="0019529B">
        <w:rPr>
          <w:b/>
          <w:bCs/>
          <w:sz w:val="22"/>
          <w:szCs w:val="22"/>
        </w:rPr>
        <w:t>Конец формы</w:t>
      </w:r>
    </w:p>
    <w:p w14:paraId="744A2464" w14:textId="77777777" w:rsidR="0010543D" w:rsidRDefault="0010543D" w:rsidP="00C9591B">
      <w:pPr>
        <w:pStyle w:val="ConsPlusNormal"/>
        <w:jc w:val="right"/>
        <w:rPr>
          <w:sz w:val="22"/>
          <w:szCs w:val="22"/>
        </w:rPr>
      </w:pPr>
    </w:p>
    <w:p w14:paraId="53D2349F" w14:textId="77777777" w:rsidR="00C9591B" w:rsidRPr="0019529B" w:rsidRDefault="00C9591B" w:rsidP="00C9591B">
      <w:pPr>
        <w:pStyle w:val="ConsPlusNormal"/>
        <w:jc w:val="right"/>
        <w:rPr>
          <w:sz w:val="22"/>
          <w:szCs w:val="22"/>
        </w:rPr>
      </w:pPr>
      <w:r w:rsidRPr="0019529B">
        <w:rPr>
          <w:sz w:val="22"/>
          <w:szCs w:val="22"/>
        </w:rPr>
        <w:t xml:space="preserve">С ФОРМОЙ АКТА </w:t>
      </w:r>
      <w:proofErr w:type="gramStart"/>
      <w:r w:rsidRPr="0019529B">
        <w:rPr>
          <w:sz w:val="22"/>
          <w:szCs w:val="22"/>
        </w:rPr>
        <w:t>СОГЛАСЕН</w:t>
      </w:r>
      <w:proofErr w:type="gramEnd"/>
    </w:p>
    <w:p w14:paraId="38D52D1D" w14:textId="77777777" w:rsidR="00C9591B" w:rsidRPr="0019529B" w:rsidRDefault="00C9591B" w:rsidP="00C9591B">
      <w:pPr>
        <w:pStyle w:val="ConsPlusNormal"/>
        <w:jc w:val="right"/>
        <w:rPr>
          <w:sz w:val="22"/>
          <w:szCs w:val="22"/>
        </w:rPr>
      </w:pPr>
      <w:r w:rsidRPr="0019529B">
        <w:rPr>
          <w:sz w:val="22"/>
          <w:szCs w:val="22"/>
        </w:rPr>
        <w:t>Обучающийся</w:t>
      </w:r>
    </w:p>
    <w:p w14:paraId="65308514" w14:textId="77777777" w:rsidR="00C9591B" w:rsidRPr="0019529B" w:rsidRDefault="00C9591B" w:rsidP="00C9591B">
      <w:pPr>
        <w:pStyle w:val="ConsPlusNormal"/>
        <w:jc w:val="right"/>
        <w:rPr>
          <w:sz w:val="22"/>
          <w:szCs w:val="22"/>
        </w:rPr>
      </w:pPr>
      <w:r w:rsidRPr="0019529B">
        <w:rPr>
          <w:sz w:val="22"/>
          <w:szCs w:val="22"/>
        </w:rPr>
        <w:t>Фамилия И. О.</w:t>
      </w:r>
    </w:p>
    <w:p w14:paraId="116E3E6A" w14:textId="77777777" w:rsidR="00C9591B" w:rsidRPr="0019529B" w:rsidRDefault="00C9591B" w:rsidP="00C9591B">
      <w:pPr>
        <w:pStyle w:val="ConsPlusNormal"/>
        <w:jc w:val="right"/>
        <w:rPr>
          <w:sz w:val="22"/>
          <w:szCs w:val="22"/>
        </w:rPr>
      </w:pPr>
      <w:r w:rsidRPr="0019529B">
        <w:rPr>
          <w:sz w:val="22"/>
          <w:szCs w:val="22"/>
        </w:rPr>
        <w:t>______________</w:t>
      </w:r>
    </w:p>
    <w:p w14:paraId="0818A372" w14:textId="77777777" w:rsidR="00C9591B" w:rsidRPr="006A4BDD" w:rsidRDefault="00C9591B" w:rsidP="00C9591B">
      <w:pPr>
        <w:pStyle w:val="ConsPlusNormal"/>
        <w:jc w:val="right"/>
        <w:rPr>
          <w:i/>
          <w:iCs/>
          <w:sz w:val="16"/>
          <w:szCs w:val="16"/>
        </w:rPr>
      </w:pPr>
      <w:r w:rsidRPr="006A4BDD">
        <w:rPr>
          <w:i/>
          <w:iCs/>
          <w:sz w:val="16"/>
          <w:szCs w:val="16"/>
        </w:rPr>
        <w:t>(подпись)</w:t>
      </w:r>
    </w:p>
    <w:sectPr w:rsidR="00C9591B" w:rsidRPr="006A4BDD" w:rsidSect="0019529B">
      <w:headerReference w:type="default" r:id="rId9"/>
      <w:footerReference w:type="default" r:id="rId10"/>
      <w:type w:val="continuous"/>
      <w:pgSz w:w="11906" w:h="16838"/>
      <w:pgMar w:top="851" w:right="851" w:bottom="851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0B0F" w14:textId="77777777" w:rsidR="009A51B0" w:rsidRDefault="009A51B0" w:rsidP="00B9288E">
      <w:pPr>
        <w:spacing w:after="0" w:line="240" w:lineRule="auto"/>
      </w:pPr>
      <w:r>
        <w:separator/>
      </w:r>
    </w:p>
  </w:endnote>
  <w:endnote w:type="continuationSeparator" w:id="0">
    <w:p w14:paraId="7F81CC0D" w14:textId="77777777" w:rsidR="009A51B0" w:rsidRDefault="009A51B0" w:rsidP="00B9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862371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2421E5" w14:textId="40D5706A" w:rsidR="00B9288E" w:rsidRPr="00B9288E" w:rsidRDefault="00B9288E" w:rsidP="00B9288E">
            <w:pPr>
              <w:pStyle w:val="ac"/>
              <w:jc w:val="right"/>
              <w:rPr>
                <w:sz w:val="20"/>
                <w:szCs w:val="20"/>
              </w:rPr>
            </w:pPr>
            <w:r w:rsidRPr="00B9288E">
              <w:rPr>
                <w:sz w:val="20"/>
                <w:szCs w:val="20"/>
              </w:rPr>
              <w:t xml:space="preserve">Страница </w:t>
            </w:r>
            <w:r w:rsidRPr="00B9288E">
              <w:rPr>
                <w:bCs/>
                <w:sz w:val="20"/>
                <w:szCs w:val="20"/>
              </w:rPr>
              <w:fldChar w:fldCharType="begin"/>
            </w:r>
            <w:r w:rsidRPr="00B9288E">
              <w:rPr>
                <w:bCs/>
                <w:sz w:val="20"/>
                <w:szCs w:val="20"/>
              </w:rPr>
              <w:instrText>PAGE</w:instrText>
            </w:r>
            <w:r w:rsidRPr="00B9288E">
              <w:rPr>
                <w:bCs/>
                <w:sz w:val="20"/>
                <w:szCs w:val="20"/>
              </w:rPr>
              <w:fldChar w:fldCharType="separate"/>
            </w:r>
            <w:r w:rsidR="00975914">
              <w:rPr>
                <w:bCs/>
                <w:noProof/>
                <w:sz w:val="20"/>
                <w:szCs w:val="20"/>
              </w:rPr>
              <w:t>2</w:t>
            </w:r>
            <w:r w:rsidRPr="00B9288E">
              <w:rPr>
                <w:bCs/>
                <w:sz w:val="20"/>
                <w:szCs w:val="20"/>
              </w:rPr>
              <w:fldChar w:fldCharType="end"/>
            </w:r>
            <w:r w:rsidRPr="00B9288E">
              <w:rPr>
                <w:sz w:val="20"/>
                <w:szCs w:val="20"/>
              </w:rPr>
              <w:t xml:space="preserve"> из </w:t>
            </w:r>
            <w:r w:rsidRPr="00B9288E">
              <w:rPr>
                <w:bCs/>
                <w:sz w:val="20"/>
                <w:szCs w:val="20"/>
              </w:rPr>
              <w:fldChar w:fldCharType="begin"/>
            </w:r>
            <w:r w:rsidRPr="00B9288E">
              <w:rPr>
                <w:bCs/>
                <w:sz w:val="20"/>
                <w:szCs w:val="20"/>
              </w:rPr>
              <w:instrText>NUMPAGES</w:instrText>
            </w:r>
            <w:r w:rsidRPr="00B9288E">
              <w:rPr>
                <w:bCs/>
                <w:sz w:val="20"/>
                <w:szCs w:val="20"/>
              </w:rPr>
              <w:fldChar w:fldCharType="separate"/>
            </w:r>
            <w:r w:rsidR="00975914">
              <w:rPr>
                <w:bCs/>
                <w:noProof/>
                <w:sz w:val="20"/>
                <w:szCs w:val="20"/>
              </w:rPr>
              <w:t>12</w:t>
            </w:r>
            <w:r w:rsidRPr="00B9288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9714" w14:textId="77777777" w:rsidR="009A51B0" w:rsidRDefault="009A51B0" w:rsidP="00B9288E">
      <w:pPr>
        <w:spacing w:after="0" w:line="240" w:lineRule="auto"/>
      </w:pPr>
      <w:r>
        <w:separator/>
      </w:r>
    </w:p>
  </w:footnote>
  <w:footnote w:type="continuationSeparator" w:id="0">
    <w:p w14:paraId="00C4DCD8" w14:textId="77777777" w:rsidR="009A51B0" w:rsidRDefault="009A51B0" w:rsidP="00B9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B9288E" w14:paraId="0F950D07" w14:textId="77777777" w:rsidTr="00B9288E">
      <w:tc>
        <w:tcPr>
          <w:tcW w:w="4672" w:type="dxa"/>
        </w:tcPr>
        <w:p w14:paraId="34DDE5CA" w14:textId="72CE0337" w:rsidR="00B9288E" w:rsidRDefault="00B9288E" w:rsidP="000C4836">
          <w:pPr>
            <w:pStyle w:val="aa"/>
            <w:ind w:left="-113"/>
            <w:rPr>
              <w:sz w:val="20"/>
              <w:szCs w:val="20"/>
            </w:rPr>
          </w:pPr>
          <w:r>
            <w:rPr>
              <w:sz w:val="20"/>
              <w:szCs w:val="20"/>
            </w:rPr>
            <w:t>ВНИРО</w:t>
          </w:r>
        </w:p>
      </w:tc>
      <w:tc>
        <w:tcPr>
          <w:tcW w:w="4672" w:type="dxa"/>
        </w:tcPr>
        <w:p w14:paraId="3FC54FD9" w14:textId="2A9F3601" w:rsidR="00B9288E" w:rsidRDefault="00B9288E" w:rsidP="00B9288E">
          <w:pPr>
            <w:pStyle w:val="a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образовательные услуги</w:t>
          </w:r>
        </w:p>
      </w:tc>
    </w:tr>
  </w:tbl>
  <w:p w14:paraId="20BB7637" w14:textId="77777777" w:rsidR="00B9288E" w:rsidRPr="00B9288E" w:rsidRDefault="00B9288E" w:rsidP="00D81839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622"/>
    <w:multiLevelType w:val="multilevel"/>
    <w:tmpl w:val="3432E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12" w:hanging="1800"/>
      </w:pPr>
      <w:rPr>
        <w:rFonts w:hint="default"/>
      </w:rPr>
    </w:lvl>
  </w:abstractNum>
  <w:abstractNum w:abstractNumId="1">
    <w:nsid w:val="03F03140"/>
    <w:multiLevelType w:val="hybridMultilevel"/>
    <w:tmpl w:val="C4EC23EC"/>
    <w:lvl w:ilvl="0" w:tplc="27D22820">
      <w:start w:val="2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4EB5432"/>
    <w:multiLevelType w:val="hybridMultilevel"/>
    <w:tmpl w:val="4F14363C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50078FB"/>
    <w:multiLevelType w:val="multilevel"/>
    <w:tmpl w:val="1D78FE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E3768"/>
    <w:multiLevelType w:val="hybridMultilevel"/>
    <w:tmpl w:val="C2B4FED8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06CA"/>
    <w:multiLevelType w:val="hybridMultilevel"/>
    <w:tmpl w:val="61462EF4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076201"/>
    <w:multiLevelType w:val="multilevel"/>
    <w:tmpl w:val="FB301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  <w:b w:val="0"/>
      </w:rPr>
    </w:lvl>
  </w:abstractNum>
  <w:abstractNum w:abstractNumId="7">
    <w:nsid w:val="0E4B7E3A"/>
    <w:multiLevelType w:val="multilevel"/>
    <w:tmpl w:val="7D605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8">
    <w:nsid w:val="0F501767"/>
    <w:multiLevelType w:val="multilevel"/>
    <w:tmpl w:val="7FF0B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9">
    <w:nsid w:val="15BC0B5B"/>
    <w:multiLevelType w:val="multilevel"/>
    <w:tmpl w:val="C5CE1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6AB42F3"/>
    <w:multiLevelType w:val="multilevel"/>
    <w:tmpl w:val="2B2EFE08"/>
    <w:lvl w:ilvl="0">
      <w:start w:val="2"/>
      <w:numFmt w:val="decimal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6" w:hanging="1800"/>
      </w:pPr>
      <w:rPr>
        <w:rFonts w:hint="default"/>
      </w:rPr>
    </w:lvl>
  </w:abstractNum>
  <w:abstractNum w:abstractNumId="11">
    <w:nsid w:val="22317AC7"/>
    <w:multiLevelType w:val="multilevel"/>
    <w:tmpl w:val="2B2EFE08"/>
    <w:lvl w:ilvl="0">
      <w:start w:val="2"/>
      <w:numFmt w:val="decimal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6" w:hanging="1800"/>
      </w:pPr>
      <w:rPr>
        <w:rFonts w:hint="default"/>
      </w:rPr>
    </w:lvl>
  </w:abstractNum>
  <w:abstractNum w:abstractNumId="12">
    <w:nsid w:val="26915552"/>
    <w:multiLevelType w:val="hybridMultilevel"/>
    <w:tmpl w:val="04908C64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3">
    <w:nsid w:val="277573EB"/>
    <w:multiLevelType w:val="multilevel"/>
    <w:tmpl w:val="BB566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9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0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45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512" w:hanging="1800"/>
      </w:pPr>
      <w:rPr>
        <w:rFonts w:hint="default"/>
        <w:b w:val="0"/>
      </w:rPr>
    </w:lvl>
  </w:abstractNum>
  <w:abstractNum w:abstractNumId="14">
    <w:nsid w:val="28F0415E"/>
    <w:multiLevelType w:val="hybridMultilevel"/>
    <w:tmpl w:val="0D2CB96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>
    <w:nsid w:val="2B59365B"/>
    <w:multiLevelType w:val="hybridMultilevel"/>
    <w:tmpl w:val="4F14363C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6">
    <w:nsid w:val="300A195F"/>
    <w:multiLevelType w:val="multilevel"/>
    <w:tmpl w:val="34AAB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7">
    <w:nsid w:val="36325174"/>
    <w:multiLevelType w:val="multilevel"/>
    <w:tmpl w:val="0DE08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12" w:hanging="1800"/>
      </w:pPr>
      <w:rPr>
        <w:rFonts w:hint="default"/>
      </w:rPr>
    </w:lvl>
  </w:abstractNum>
  <w:abstractNum w:abstractNumId="18">
    <w:nsid w:val="379A4663"/>
    <w:multiLevelType w:val="hybridMultilevel"/>
    <w:tmpl w:val="1840D8E2"/>
    <w:lvl w:ilvl="0" w:tplc="E9282C2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83487"/>
    <w:multiLevelType w:val="multilevel"/>
    <w:tmpl w:val="DA302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24" w:hanging="1800"/>
      </w:pPr>
      <w:rPr>
        <w:rFonts w:hint="default"/>
      </w:rPr>
    </w:lvl>
  </w:abstractNum>
  <w:abstractNum w:abstractNumId="20">
    <w:nsid w:val="3C636774"/>
    <w:multiLevelType w:val="multilevel"/>
    <w:tmpl w:val="2CFA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24" w:hanging="1800"/>
      </w:pPr>
      <w:rPr>
        <w:rFonts w:hint="default"/>
      </w:rPr>
    </w:lvl>
  </w:abstractNum>
  <w:abstractNum w:abstractNumId="21">
    <w:nsid w:val="45550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40275"/>
    <w:multiLevelType w:val="multilevel"/>
    <w:tmpl w:val="FE709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23">
    <w:nsid w:val="54B44A1C"/>
    <w:multiLevelType w:val="multilevel"/>
    <w:tmpl w:val="197E6D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2E1CF6"/>
    <w:multiLevelType w:val="multilevel"/>
    <w:tmpl w:val="94A88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25">
    <w:nsid w:val="572A25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BF45F92"/>
    <w:multiLevelType w:val="multilevel"/>
    <w:tmpl w:val="61B276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12" w:hanging="1800"/>
      </w:pPr>
      <w:rPr>
        <w:rFonts w:hint="default"/>
      </w:rPr>
    </w:lvl>
  </w:abstractNum>
  <w:abstractNum w:abstractNumId="27">
    <w:nsid w:val="5CD06BC4"/>
    <w:multiLevelType w:val="hybridMultilevel"/>
    <w:tmpl w:val="0A4A09E4"/>
    <w:lvl w:ilvl="0" w:tplc="04190011">
      <w:start w:val="1"/>
      <w:numFmt w:val="decimal"/>
      <w:lvlText w:val="%1)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8">
    <w:nsid w:val="65AF2F18"/>
    <w:multiLevelType w:val="multilevel"/>
    <w:tmpl w:val="E44A80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66581747"/>
    <w:multiLevelType w:val="multilevel"/>
    <w:tmpl w:val="7FF0B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30">
    <w:nsid w:val="68C34283"/>
    <w:multiLevelType w:val="multilevel"/>
    <w:tmpl w:val="9EDCDD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8F9559D"/>
    <w:multiLevelType w:val="hybridMultilevel"/>
    <w:tmpl w:val="10D87C48"/>
    <w:lvl w:ilvl="0" w:tplc="C58876AC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2">
    <w:nsid w:val="6FA73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A62F3D"/>
    <w:multiLevelType w:val="multilevel"/>
    <w:tmpl w:val="4F8AE734"/>
    <w:lvl w:ilvl="0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6" w:hanging="1800"/>
      </w:pPr>
      <w:rPr>
        <w:rFonts w:hint="default"/>
      </w:rPr>
    </w:lvl>
  </w:abstractNum>
  <w:abstractNum w:abstractNumId="34">
    <w:nsid w:val="78B805F7"/>
    <w:multiLevelType w:val="multilevel"/>
    <w:tmpl w:val="566E407A"/>
    <w:lvl w:ilvl="0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6" w:hanging="1800"/>
      </w:pPr>
      <w:rPr>
        <w:rFonts w:hint="default"/>
      </w:rPr>
    </w:lvl>
  </w:abstractNum>
  <w:abstractNum w:abstractNumId="35">
    <w:nsid w:val="7F7E5BDB"/>
    <w:multiLevelType w:val="multilevel"/>
    <w:tmpl w:val="41608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14"/>
  </w:num>
  <w:num w:numId="5">
    <w:abstractNumId w:val="1"/>
  </w:num>
  <w:num w:numId="6">
    <w:abstractNumId w:val="21"/>
  </w:num>
  <w:num w:numId="7">
    <w:abstractNumId w:val="9"/>
  </w:num>
  <w:num w:numId="8">
    <w:abstractNumId w:val="30"/>
  </w:num>
  <w:num w:numId="9">
    <w:abstractNumId w:val="27"/>
  </w:num>
  <w:num w:numId="10">
    <w:abstractNumId w:val="28"/>
  </w:num>
  <w:num w:numId="11">
    <w:abstractNumId w:val="17"/>
  </w:num>
  <w:num w:numId="12">
    <w:abstractNumId w:val="24"/>
  </w:num>
  <w:num w:numId="13">
    <w:abstractNumId w:val="15"/>
  </w:num>
  <w:num w:numId="14">
    <w:abstractNumId w:val="20"/>
  </w:num>
  <w:num w:numId="15">
    <w:abstractNumId w:val="0"/>
  </w:num>
  <w:num w:numId="16">
    <w:abstractNumId w:val="8"/>
  </w:num>
  <w:num w:numId="17">
    <w:abstractNumId w:val="29"/>
  </w:num>
  <w:num w:numId="18">
    <w:abstractNumId w:val="7"/>
  </w:num>
  <w:num w:numId="19">
    <w:abstractNumId w:val="13"/>
  </w:num>
  <w:num w:numId="20">
    <w:abstractNumId w:val="6"/>
  </w:num>
  <w:num w:numId="21">
    <w:abstractNumId w:val="26"/>
  </w:num>
  <w:num w:numId="22">
    <w:abstractNumId w:val="35"/>
  </w:num>
  <w:num w:numId="23">
    <w:abstractNumId w:val="22"/>
  </w:num>
  <w:num w:numId="24">
    <w:abstractNumId w:val="19"/>
  </w:num>
  <w:num w:numId="25">
    <w:abstractNumId w:val="25"/>
  </w:num>
  <w:num w:numId="26">
    <w:abstractNumId w:val="12"/>
  </w:num>
  <w:num w:numId="27">
    <w:abstractNumId w:val="2"/>
  </w:num>
  <w:num w:numId="28">
    <w:abstractNumId w:val="3"/>
  </w:num>
  <w:num w:numId="29">
    <w:abstractNumId w:val="32"/>
  </w:num>
  <w:num w:numId="30">
    <w:abstractNumId w:val="23"/>
  </w:num>
  <w:num w:numId="31">
    <w:abstractNumId w:val="10"/>
  </w:num>
  <w:num w:numId="32">
    <w:abstractNumId w:val="34"/>
  </w:num>
  <w:num w:numId="33">
    <w:abstractNumId w:val="11"/>
  </w:num>
  <w:num w:numId="34">
    <w:abstractNumId w:val="18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7"/>
    <w:rsid w:val="00003916"/>
    <w:rsid w:val="00005164"/>
    <w:rsid w:val="000212F9"/>
    <w:rsid w:val="000218F8"/>
    <w:rsid w:val="00044E09"/>
    <w:rsid w:val="000460DA"/>
    <w:rsid w:val="00074292"/>
    <w:rsid w:val="000C4836"/>
    <w:rsid w:val="000E14B6"/>
    <w:rsid w:val="000E3ECB"/>
    <w:rsid w:val="0010543D"/>
    <w:rsid w:val="00110AC6"/>
    <w:rsid w:val="00112A52"/>
    <w:rsid w:val="001212C6"/>
    <w:rsid w:val="00126C42"/>
    <w:rsid w:val="00131F77"/>
    <w:rsid w:val="001474FD"/>
    <w:rsid w:val="00157251"/>
    <w:rsid w:val="00190313"/>
    <w:rsid w:val="0019430F"/>
    <w:rsid w:val="0019529B"/>
    <w:rsid w:val="001A4A2A"/>
    <w:rsid w:val="001B2299"/>
    <w:rsid w:val="001B4601"/>
    <w:rsid w:val="001C7A65"/>
    <w:rsid w:val="001D1842"/>
    <w:rsid w:val="001D1D08"/>
    <w:rsid w:val="001D2973"/>
    <w:rsid w:val="001E3B75"/>
    <w:rsid w:val="001E70D0"/>
    <w:rsid w:val="001F636F"/>
    <w:rsid w:val="00211FD5"/>
    <w:rsid w:val="0021233C"/>
    <w:rsid w:val="0021562F"/>
    <w:rsid w:val="00276967"/>
    <w:rsid w:val="00280676"/>
    <w:rsid w:val="002925EE"/>
    <w:rsid w:val="002A1650"/>
    <w:rsid w:val="002A77F5"/>
    <w:rsid w:val="002C0D37"/>
    <w:rsid w:val="002C778B"/>
    <w:rsid w:val="002F7045"/>
    <w:rsid w:val="00305536"/>
    <w:rsid w:val="00305CEF"/>
    <w:rsid w:val="00316C84"/>
    <w:rsid w:val="003379F9"/>
    <w:rsid w:val="0034143F"/>
    <w:rsid w:val="003661C8"/>
    <w:rsid w:val="003976F5"/>
    <w:rsid w:val="003A270A"/>
    <w:rsid w:val="003C1892"/>
    <w:rsid w:val="003D6A3C"/>
    <w:rsid w:val="003E6E5E"/>
    <w:rsid w:val="0041582F"/>
    <w:rsid w:val="004166FE"/>
    <w:rsid w:val="0043241E"/>
    <w:rsid w:val="00432775"/>
    <w:rsid w:val="004426C1"/>
    <w:rsid w:val="00444B93"/>
    <w:rsid w:val="00453040"/>
    <w:rsid w:val="00461FC6"/>
    <w:rsid w:val="00462785"/>
    <w:rsid w:val="00477145"/>
    <w:rsid w:val="004A0816"/>
    <w:rsid w:val="004A3649"/>
    <w:rsid w:val="004A4782"/>
    <w:rsid w:val="004B617F"/>
    <w:rsid w:val="00507EE7"/>
    <w:rsid w:val="005358CD"/>
    <w:rsid w:val="00540028"/>
    <w:rsid w:val="00577FAC"/>
    <w:rsid w:val="005919F9"/>
    <w:rsid w:val="0059586D"/>
    <w:rsid w:val="005A376F"/>
    <w:rsid w:val="005C38CC"/>
    <w:rsid w:val="005D3DC3"/>
    <w:rsid w:val="005F4031"/>
    <w:rsid w:val="00602949"/>
    <w:rsid w:val="0062101E"/>
    <w:rsid w:val="00645627"/>
    <w:rsid w:val="00670C29"/>
    <w:rsid w:val="006864B8"/>
    <w:rsid w:val="006A0948"/>
    <w:rsid w:val="006A75A2"/>
    <w:rsid w:val="006C4708"/>
    <w:rsid w:val="006D0388"/>
    <w:rsid w:val="006D6259"/>
    <w:rsid w:val="006E009C"/>
    <w:rsid w:val="006E0E9A"/>
    <w:rsid w:val="006E5507"/>
    <w:rsid w:val="006F1B75"/>
    <w:rsid w:val="00722F58"/>
    <w:rsid w:val="007304E9"/>
    <w:rsid w:val="007343CC"/>
    <w:rsid w:val="007425A9"/>
    <w:rsid w:val="0075465F"/>
    <w:rsid w:val="00763114"/>
    <w:rsid w:val="00771FBB"/>
    <w:rsid w:val="007E77D4"/>
    <w:rsid w:val="007F5F27"/>
    <w:rsid w:val="00831984"/>
    <w:rsid w:val="008613E8"/>
    <w:rsid w:val="00863582"/>
    <w:rsid w:val="00875EA2"/>
    <w:rsid w:val="00891B51"/>
    <w:rsid w:val="008968CE"/>
    <w:rsid w:val="008A1AD6"/>
    <w:rsid w:val="008A5AA4"/>
    <w:rsid w:val="008B22EB"/>
    <w:rsid w:val="008C3855"/>
    <w:rsid w:val="008F1574"/>
    <w:rsid w:val="009000F7"/>
    <w:rsid w:val="00904EED"/>
    <w:rsid w:val="0090632E"/>
    <w:rsid w:val="00940206"/>
    <w:rsid w:val="00953D47"/>
    <w:rsid w:val="00975914"/>
    <w:rsid w:val="00981F49"/>
    <w:rsid w:val="009852E3"/>
    <w:rsid w:val="00990763"/>
    <w:rsid w:val="00996136"/>
    <w:rsid w:val="009A2E03"/>
    <w:rsid w:val="009A51B0"/>
    <w:rsid w:val="009B4420"/>
    <w:rsid w:val="009D203C"/>
    <w:rsid w:val="009F5DE5"/>
    <w:rsid w:val="00A02A84"/>
    <w:rsid w:val="00A106E4"/>
    <w:rsid w:val="00A16890"/>
    <w:rsid w:val="00A249A1"/>
    <w:rsid w:val="00A34286"/>
    <w:rsid w:val="00A5140E"/>
    <w:rsid w:val="00AB3355"/>
    <w:rsid w:val="00AD4AB1"/>
    <w:rsid w:val="00AD576D"/>
    <w:rsid w:val="00AE3485"/>
    <w:rsid w:val="00AE7150"/>
    <w:rsid w:val="00AF6DA5"/>
    <w:rsid w:val="00B16D65"/>
    <w:rsid w:val="00B24F18"/>
    <w:rsid w:val="00B538D5"/>
    <w:rsid w:val="00B70BA5"/>
    <w:rsid w:val="00B73113"/>
    <w:rsid w:val="00B73BA8"/>
    <w:rsid w:val="00B9288E"/>
    <w:rsid w:val="00B9525D"/>
    <w:rsid w:val="00BA4779"/>
    <w:rsid w:val="00BC6B54"/>
    <w:rsid w:val="00BE25B2"/>
    <w:rsid w:val="00BE7CE6"/>
    <w:rsid w:val="00BF20B3"/>
    <w:rsid w:val="00C103A8"/>
    <w:rsid w:val="00C131D6"/>
    <w:rsid w:val="00C26754"/>
    <w:rsid w:val="00C35367"/>
    <w:rsid w:val="00C573F4"/>
    <w:rsid w:val="00C61993"/>
    <w:rsid w:val="00C63FCB"/>
    <w:rsid w:val="00C66F96"/>
    <w:rsid w:val="00C722E8"/>
    <w:rsid w:val="00C734C5"/>
    <w:rsid w:val="00C8418E"/>
    <w:rsid w:val="00C9591B"/>
    <w:rsid w:val="00CB1D80"/>
    <w:rsid w:val="00CB6683"/>
    <w:rsid w:val="00CC2AE3"/>
    <w:rsid w:val="00CE776C"/>
    <w:rsid w:val="00CF4F46"/>
    <w:rsid w:val="00CF60C4"/>
    <w:rsid w:val="00CF6A1B"/>
    <w:rsid w:val="00D04180"/>
    <w:rsid w:val="00D37CAA"/>
    <w:rsid w:val="00D45F13"/>
    <w:rsid w:val="00D67A66"/>
    <w:rsid w:val="00D70DAC"/>
    <w:rsid w:val="00D7224B"/>
    <w:rsid w:val="00D81839"/>
    <w:rsid w:val="00D82A2E"/>
    <w:rsid w:val="00DA0D14"/>
    <w:rsid w:val="00DB7F06"/>
    <w:rsid w:val="00DC484F"/>
    <w:rsid w:val="00DC6A57"/>
    <w:rsid w:val="00DD00D8"/>
    <w:rsid w:val="00DD1303"/>
    <w:rsid w:val="00DE64D7"/>
    <w:rsid w:val="00DE6ED5"/>
    <w:rsid w:val="00E009CF"/>
    <w:rsid w:val="00E31726"/>
    <w:rsid w:val="00E45E2A"/>
    <w:rsid w:val="00E71D24"/>
    <w:rsid w:val="00E80FB6"/>
    <w:rsid w:val="00E842A7"/>
    <w:rsid w:val="00E90FC1"/>
    <w:rsid w:val="00EB60CA"/>
    <w:rsid w:val="00EC3920"/>
    <w:rsid w:val="00ED4635"/>
    <w:rsid w:val="00ED6AAD"/>
    <w:rsid w:val="00EE4382"/>
    <w:rsid w:val="00EE6521"/>
    <w:rsid w:val="00F022B8"/>
    <w:rsid w:val="00F30202"/>
    <w:rsid w:val="00F71A12"/>
    <w:rsid w:val="00F9713B"/>
    <w:rsid w:val="00FC7E14"/>
    <w:rsid w:val="00FD27D4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0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6FE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9713B"/>
    <w:rPr>
      <w:color w:val="808080"/>
    </w:rPr>
  </w:style>
  <w:style w:type="table" w:styleId="a6">
    <w:name w:val="Table Grid"/>
    <w:basedOn w:val="a1"/>
    <w:uiPriority w:val="39"/>
    <w:rsid w:val="00F9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928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28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28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9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288E"/>
  </w:style>
  <w:style w:type="paragraph" w:styleId="ac">
    <w:name w:val="footer"/>
    <w:basedOn w:val="a"/>
    <w:link w:val="ad"/>
    <w:uiPriority w:val="99"/>
    <w:unhideWhenUsed/>
    <w:rsid w:val="00B9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88E"/>
  </w:style>
  <w:style w:type="character" w:styleId="ae">
    <w:name w:val="annotation reference"/>
    <w:basedOn w:val="a0"/>
    <w:uiPriority w:val="99"/>
    <w:semiHidden/>
    <w:unhideWhenUsed/>
    <w:rsid w:val="00B9288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9288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9288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8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88E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288E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CF6A1B"/>
    <w:pPr>
      <w:spacing w:after="0" w:line="240" w:lineRule="auto"/>
    </w:pPr>
  </w:style>
  <w:style w:type="paragraph" w:customStyle="1" w:styleId="Default">
    <w:name w:val="Default"/>
    <w:rsid w:val="00E842A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C9591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6FE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9713B"/>
    <w:rPr>
      <w:color w:val="808080"/>
    </w:rPr>
  </w:style>
  <w:style w:type="table" w:styleId="a6">
    <w:name w:val="Table Grid"/>
    <w:basedOn w:val="a1"/>
    <w:uiPriority w:val="39"/>
    <w:rsid w:val="00F9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928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28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28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9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288E"/>
  </w:style>
  <w:style w:type="paragraph" w:styleId="ac">
    <w:name w:val="footer"/>
    <w:basedOn w:val="a"/>
    <w:link w:val="ad"/>
    <w:uiPriority w:val="99"/>
    <w:unhideWhenUsed/>
    <w:rsid w:val="00B9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88E"/>
  </w:style>
  <w:style w:type="character" w:styleId="ae">
    <w:name w:val="annotation reference"/>
    <w:basedOn w:val="a0"/>
    <w:uiPriority w:val="99"/>
    <w:semiHidden/>
    <w:unhideWhenUsed/>
    <w:rsid w:val="00B9288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9288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9288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8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88E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288E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CF6A1B"/>
    <w:pPr>
      <w:spacing w:after="0" w:line="240" w:lineRule="auto"/>
    </w:pPr>
  </w:style>
  <w:style w:type="paragraph" w:customStyle="1" w:styleId="Default">
    <w:name w:val="Default"/>
    <w:rsid w:val="00E842A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C9591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B95A7-0615-405A-B3B1-965336575E05}"/>
      </w:docPartPr>
      <w:docPartBody>
        <w:p w:rsidR="00C26074" w:rsidRDefault="00EC37D4">
          <w:r w:rsidRPr="006F636A">
            <w:rPr>
              <w:rStyle w:val="a3"/>
            </w:rPr>
            <w:t>Выберите элемент.</w:t>
          </w:r>
        </w:p>
      </w:docPartBody>
    </w:docPart>
    <w:docPart>
      <w:docPartPr>
        <w:name w:val="CED6DDBA4009419D81D220349FEFA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999B5-9B00-410E-8026-9A45C37359D7}"/>
      </w:docPartPr>
      <w:docPartBody>
        <w:p w:rsidR="00C26074" w:rsidRDefault="00EC37D4" w:rsidP="00EC37D4">
          <w:pPr>
            <w:pStyle w:val="CED6DDBA4009419D81D220349FEFAB97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3CAAF-E3C8-4EC1-A2D3-7BDBCC7107A9}"/>
      </w:docPartPr>
      <w:docPartBody>
        <w:p w:rsidR="00C26074" w:rsidRDefault="00EC37D4">
          <w:r w:rsidRPr="006F63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65B9FE6434FCEACF4D47F9F87E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FFC0E-96E1-4637-A463-6EA3506C1331}"/>
      </w:docPartPr>
      <w:docPartBody>
        <w:p w:rsidR="00C26074" w:rsidRDefault="00F6426B" w:rsidP="00F6426B">
          <w:pPr>
            <w:pStyle w:val="7EB65B9FE6434FCEACF4D47F9F87E3361"/>
          </w:pPr>
          <w:r w:rsidRPr="007444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AADC5B98A74F59ADD8809B2DC28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BECBA-566F-49EB-9B50-DFFB9706E3C2}"/>
      </w:docPartPr>
      <w:docPartBody>
        <w:p w:rsidR="00C26074" w:rsidRDefault="00EC37D4" w:rsidP="00EC37D4">
          <w:pPr>
            <w:pStyle w:val="50AADC5B98A74F59ADD8809B2DC28435"/>
          </w:pPr>
          <w:r w:rsidRPr="007444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EAEDAF369B4D27A52C895E7B022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FD10B-C632-4072-BDEF-98F4C37877F1}"/>
      </w:docPartPr>
      <w:docPartBody>
        <w:p w:rsidR="00C26074" w:rsidRDefault="00F6426B" w:rsidP="00F6426B">
          <w:pPr>
            <w:pStyle w:val="23EAEDAF369B4D27A52C895E7B02246E1"/>
          </w:pPr>
          <w:r w:rsidRPr="007444F0">
            <w:rPr>
              <w:rStyle w:val="a3"/>
            </w:rPr>
            <w:t>Место для ввода даты.</w:t>
          </w:r>
        </w:p>
      </w:docPartBody>
    </w:docPart>
    <w:docPart>
      <w:docPartPr>
        <w:name w:val="CC3DDFC7E5D9410B8750ECD4B1EFC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CCD45-354F-4601-BBE6-9139D2D83EB1}"/>
      </w:docPartPr>
      <w:docPartBody>
        <w:p w:rsidR="00C26074" w:rsidRDefault="00F6426B" w:rsidP="00F6426B">
          <w:pPr>
            <w:pStyle w:val="CC3DDFC7E5D9410B8750ECD4B1EFCDE41"/>
          </w:pPr>
          <w:r w:rsidRPr="007444F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EED57-103D-49FD-8BF7-725E794CC98F}"/>
      </w:docPartPr>
      <w:docPartBody>
        <w:p w:rsidR="00950C8C" w:rsidRDefault="00F6426B">
          <w:r w:rsidRPr="004C6C67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1D1BF71654144998F9A50A0DB931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7F1DF-B21C-4F95-A21F-6CC526AE11F0}"/>
      </w:docPartPr>
      <w:docPartBody>
        <w:p w:rsidR="00950C8C" w:rsidRDefault="00F6426B" w:rsidP="00F6426B">
          <w:pPr>
            <w:pStyle w:val="F1D1BF71654144998F9A50A0DB9317AF"/>
          </w:pPr>
          <w:r w:rsidRPr="00F9713B">
            <w:rPr>
              <w:rStyle w:val="a3"/>
              <w:rFonts w:cs="Times New Roman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5602E5A3B9844163BB479611C7F2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7C4D3-1E23-48B8-8EBE-B05747220437}"/>
      </w:docPartPr>
      <w:docPartBody>
        <w:p w:rsidR="00950C8C" w:rsidRDefault="00F6426B" w:rsidP="00F6426B">
          <w:pPr>
            <w:pStyle w:val="5602E5A3B9844163BB479611C7F20B4E"/>
          </w:pPr>
          <w:r w:rsidRPr="00F9713B">
            <w:rPr>
              <w:rStyle w:val="a3"/>
              <w:rFonts w:cs="Times New Roman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35631CAF056347689F73675263A77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D251F-6EB3-4CAF-9102-2EC80AED858A}"/>
      </w:docPartPr>
      <w:docPartBody>
        <w:p w:rsidR="00950C8C" w:rsidRDefault="00F6426B" w:rsidP="00F6426B">
          <w:pPr>
            <w:pStyle w:val="35631CAF056347689F73675263A77E0B"/>
          </w:pPr>
          <w:r w:rsidRPr="00C131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05B575613B457A85C44DA29EB12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49022-BEEA-4079-9C3E-45671D4A9077}"/>
      </w:docPartPr>
      <w:docPartBody>
        <w:p w:rsidR="00950C8C" w:rsidRDefault="00F6426B" w:rsidP="00F6426B">
          <w:pPr>
            <w:pStyle w:val="5705B575613B457A85C44DA29EB12227"/>
          </w:pPr>
          <w:r w:rsidRPr="00C131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B8ECB20CBA4895A96BBB7619AB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8DDB8-A029-4ABF-B575-C6C759F992CF}"/>
      </w:docPartPr>
      <w:docPartBody>
        <w:p w:rsidR="00950C8C" w:rsidRDefault="00F6426B" w:rsidP="00F6426B">
          <w:pPr>
            <w:pStyle w:val="E2B8ECB20CBA4895A96BBB7619AB3AA2"/>
          </w:pPr>
          <w:r w:rsidRPr="00C131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3D350EB3C2442E970074CE321AA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BC941-AD08-45A0-9200-4D7A6A080B54}"/>
      </w:docPartPr>
      <w:docPartBody>
        <w:p w:rsidR="00950C8C" w:rsidRDefault="00F6426B" w:rsidP="00F6426B">
          <w:pPr>
            <w:pStyle w:val="2C3D350EB3C2442E970074CE321AA3DF"/>
          </w:pPr>
          <w:r w:rsidRPr="006F636A">
            <w:rPr>
              <w:rStyle w:val="a3"/>
            </w:rPr>
            <w:t>Место для ввода даты.</w:t>
          </w:r>
        </w:p>
      </w:docPartBody>
    </w:docPart>
    <w:docPart>
      <w:docPartPr>
        <w:name w:val="AE616572E37F43C896960345B36C0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32DC4-1C10-49BD-B6D1-5CB589FEB4D5}"/>
      </w:docPartPr>
      <w:docPartBody>
        <w:p w:rsidR="00127D95" w:rsidRDefault="00D0652A" w:rsidP="00D0652A">
          <w:pPr>
            <w:pStyle w:val="AE616572E37F43C896960345B36C0E2F"/>
          </w:pPr>
          <w:r w:rsidRPr="00AD0F47">
            <w:rPr>
              <w:rStyle w:val="a3"/>
            </w:rPr>
            <w:t>Выберите элемент.</w:t>
          </w:r>
        </w:p>
      </w:docPartBody>
    </w:docPart>
    <w:docPart>
      <w:docPartPr>
        <w:name w:val="A907168EF9EB4D82B999CD4FCB4C1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1BE83-7522-47F6-86A1-7974890F393C}"/>
      </w:docPartPr>
      <w:docPartBody>
        <w:p w:rsidR="00127D95" w:rsidRDefault="00D0652A" w:rsidP="00D0652A">
          <w:pPr>
            <w:pStyle w:val="A907168EF9EB4D82B999CD4FCB4C14C0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87E9EB5A8CA14ECB850DD0275D9D6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68BBC-C030-48E8-9CA7-F4AE10A82CA5}"/>
      </w:docPartPr>
      <w:docPartBody>
        <w:p w:rsidR="00E02F69" w:rsidRDefault="00AE1A03" w:rsidP="00AE1A03">
          <w:pPr>
            <w:pStyle w:val="87E9EB5A8CA14ECB850DD0275D9D6520"/>
          </w:pPr>
          <w:r w:rsidRPr="006F63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F1D9069BE341AA8A953C483EC96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C99D8-7BE6-485C-A73A-A1E0A173F862}"/>
      </w:docPartPr>
      <w:docPartBody>
        <w:p w:rsidR="00A614C4" w:rsidRDefault="00C21612" w:rsidP="00C21612">
          <w:pPr>
            <w:pStyle w:val="1CF1D9069BE341AA8A953C483EC96988"/>
          </w:pPr>
          <w:r w:rsidRPr="00C131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8E1D53173048C2947440F9E58D8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88B9A-C5D4-4473-81CF-4094D112F858}"/>
      </w:docPartPr>
      <w:docPartBody>
        <w:p w:rsidR="00A614C4" w:rsidRDefault="00C21612" w:rsidP="00C21612">
          <w:pPr>
            <w:pStyle w:val="508E1D53173048C2947440F9E58D83CA"/>
          </w:pPr>
          <w:r w:rsidRPr="00C131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90A6486DAF4646BB67C4A800F7D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985C8-AEEF-462B-B3AF-777C40D35F74}"/>
      </w:docPartPr>
      <w:docPartBody>
        <w:p w:rsidR="00A614C4" w:rsidRDefault="00C21612" w:rsidP="00C21612">
          <w:pPr>
            <w:pStyle w:val="E290A6486DAF4646BB67C4A800F7D6CF"/>
          </w:pPr>
          <w:r w:rsidRPr="00C131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18571563B454E9D9173581F846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3EF90-2119-4BE3-910D-946E0F1CA8FC}"/>
      </w:docPartPr>
      <w:docPartBody>
        <w:p w:rsidR="00C42398" w:rsidRDefault="00852529" w:rsidP="00852529">
          <w:pPr>
            <w:pStyle w:val="FFE18571563B454E9D9173581F8460E5"/>
          </w:pPr>
          <w:r w:rsidRPr="006F63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08CF2D7E24E069A74E995A6082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E986E-655D-4445-B457-FA961FE453C2}"/>
      </w:docPartPr>
      <w:docPartBody>
        <w:p w:rsidR="00C42398" w:rsidRDefault="00852529" w:rsidP="00852529">
          <w:pPr>
            <w:pStyle w:val="E2208CF2D7E24E069A74E995A6082CA8"/>
          </w:pPr>
          <w:r w:rsidRPr="007444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3AA9AC4732480AA7E596A222A31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76EC2-737B-42E2-ADA6-8F01F518423C}"/>
      </w:docPartPr>
      <w:docPartBody>
        <w:p w:rsidR="00C42398" w:rsidRDefault="00852529" w:rsidP="00852529">
          <w:pPr>
            <w:pStyle w:val="863AA9AC4732480AA7E596A222A31217"/>
          </w:pPr>
          <w:r w:rsidRPr="007444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4"/>
    <w:rsid w:val="00115F16"/>
    <w:rsid w:val="00127D95"/>
    <w:rsid w:val="001645E9"/>
    <w:rsid w:val="003170D0"/>
    <w:rsid w:val="003C491C"/>
    <w:rsid w:val="00400D9E"/>
    <w:rsid w:val="004C0C75"/>
    <w:rsid w:val="004E4BDE"/>
    <w:rsid w:val="005B2AE2"/>
    <w:rsid w:val="005C438C"/>
    <w:rsid w:val="005F7F9E"/>
    <w:rsid w:val="00654346"/>
    <w:rsid w:val="00676CBF"/>
    <w:rsid w:val="006B3875"/>
    <w:rsid w:val="007550C2"/>
    <w:rsid w:val="007A073B"/>
    <w:rsid w:val="007C26FE"/>
    <w:rsid w:val="007D4D28"/>
    <w:rsid w:val="00833E66"/>
    <w:rsid w:val="00852529"/>
    <w:rsid w:val="008D72D8"/>
    <w:rsid w:val="00950C8C"/>
    <w:rsid w:val="00A614C4"/>
    <w:rsid w:val="00AE1A03"/>
    <w:rsid w:val="00C21612"/>
    <w:rsid w:val="00C26074"/>
    <w:rsid w:val="00C34D94"/>
    <w:rsid w:val="00C42398"/>
    <w:rsid w:val="00C82D99"/>
    <w:rsid w:val="00D0374E"/>
    <w:rsid w:val="00D0652A"/>
    <w:rsid w:val="00D95B4D"/>
    <w:rsid w:val="00E02F69"/>
    <w:rsid w:val="00E25144"/>
    <w:rsid w:val="00EC37D4"/>
    <w:rsid w:val="00F04006"/>
    <w:rsid w:val="00F33B75"/>
    <w:rsid w:val="00F6426B"/>
    <w:rsid w:val="00F66CFD"/>
    <w:rsid w:val="00FC24E7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529"/>
  </w:style>
  <w:style w:type="paragraph" w:customStyle="1" w:styleId="CED6DDBA4009419D81D220349FEFAB97">
    <w:name w:val="CED6DDBA4009419D81D220349FEFAB97"/>
    <w:rsid w:val="00EC37D4"/>
  </w:style>
  <w:style w:type="paragraph" w:customStyle="1" w:styleId="50AADC5B98A74F59ADD8809B2DC28435">
    <w:name w:val="50AADC5B98A74F59ADD8809B2DC28435"/>
    <w:rsid w:val="00EC37D4"/>
  </w:style>
  <w:style w:type="paragraph" w:customStyle="1" w:styleId="F1D1BF71654144998F9A50A0DB9317AF">
    <w:name w:val="F1D1BF71654144998F9A50A0DB9317AF"/>
    <w:rsid w:val="00F6426B"/>
    <w:rPr>
      <w:rFonts w:ascii="Times New Roman" w:eastAsiaTheme="minorHAnsi" w:hAnsi="Times New Roman"/>
      <w:lang w:eastAsia="en-US"/>
    </w:rPr>
  </w:style>
  <w:style w:type="paragraph" w:customStyle="1" w:styleId="5602E5A3B9844163BB479611C7F20B4E">
    <w:name w:val="5602E5A3B9844163BB479611C7F20B4E"/>
    <w:rsid w:val="00F6426B"/>
    <w:rPr>
      <w:rFonts w:ascii="Times New Roman" w:eastAsiaTheme="minorHAnsi" w:hAnsi="Times New Roman"/>
      <w:lang w:eastAsia="en-US"/>
    </w:rPr>
  </w:style>
  <w:style w:type="paragraph" w:customStyle="1" w:styleId="35631CAF056347689F73675263A77E0B">
    <w:name w:val="35631CAF056347689F73675263A77E0B"/>
    <w:rsid w:val="00F6426B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705B575613B457A85C44DA29EB12227">
    <w:name w:val="5705B575613B457A85C44DA29EB12227"/>
    <w:rsid w:val="00F6426B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2B8ECB20CBA4895A96BBB7619AB3AA2">
    <w:name w:val="E2B8ECB20CBA4895A96BBB7619AB3AA2"/>
    <w:rsid w:val="00F6426B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EB65B9FE6434FCEACF4D47F9F87E3361">
    <w:name w:val="7EB65B9FE6434FCEACF4D47F9F87E3361"/>
    <w:rsid w:val="00F6426B"/>
    <w:rPr>
      <w:rFonts w:ascii="Times New Roman" w:eastAsiaTheme="minorHAnsi" w:hAnsi="Times New Roman"/>
      <w:lang w:eastAsia="en-US"/>
    </w:rPr>
  </w:style>
  <w:style w:type="paragraph" w:customStyle="1" w:styleId="2C3D350EB3C2442E970074CE321AA3DF">
    <w:name w:val="2C3D350EB3C2442E970074CE321AA3DF"/>
    <w:rsid w:val="00F6426B"/>
    <w:rPr>
      <w:rFonts w:ascii="Times New Roman" w:eastAsiaTheme="minorHAnsi" w:hAnsi="Times New Roman"/>
      <w:lang w:eastAsia="en-US"/>
    </w:rPr>
  </w:style>
  <w:style w:type="paragraph" w:customStyle="1" w:styleId="84B379F86D604D14B398811E2203F9A7">
    <w:name w:val="84B379F86D604D14B398811E2203F9A7"/>
    <w:rsid w:val="00F6426B"/>
    <w:rPr>
      <w:rFonts w:ascii="Times New Roman" w:eastAsiaTheme="minorHAnsi" w:hAnsi="Times New Roman"/>
      <w:lang w:eastAsia="en-US"/>
    </w:rPr>
  </w:style>
  <w:style w:type="paragraph" w:customStyle="1" w:styleId="9EE21B2694B646718365A8B1759CA935">
    <w:name w:val="9EE21B2694B646718365A8B1759CA935"/>
    <w:rsid w:val="00F6426B"/>
    <w:rPr>
      <w:rFonts w:ascii="Times New Roman" w:eastAsiaTheme="minorHAnsi" w:hAnsi="Times New Roman"/>
      <w:lang w:eastAsia="en-US"/>
    </w:rPr>
  </w:style>
  <w:style w:type="paragraph" w:customStyle="1" w:styleId="23EAEDAF369B4D27A52C895E7B02246E1">
    <w:name w:val="23EAEDAF369B4D27A52C895E7B02246E1"/>
    <w:rsid w:val="00F6426B"/>
    <w:rPr>
      <w:rFonts w:ascii="Times New Roman" w:eastAsiaTheme="minorHAnsi" w:hAnsi="Times New Roman"/>
      <w:lang w:eastAsia="en-US"/>
    </w:rPr>
  </w:style>
  <w:style w:type="paragraph" w:customStyle="1" w:styleId="CC3DDFC7E5D9410B8750ECD4B1EFCDE41">
    <w:name w:val="CC3DDFC7E5D9410B8750ECD4B1EFCDE41"/>
    <w:rsid w:val="00F6426B"/>
    <w:rPr>
      <w:rFonts w:ascii="Times New Roman" w:eastAsiaTheme="minorHAnsi" w:hAnsi="Times New Roman"/>
      <w:lang w:eastAsia="en-US"/>
    </w:rPr>
  </w:style>
  <w:style w:type="paragraph" w:customStyle="1" w:styleId="AE616572E37F43C896960345B36C0E2F">
    <w:name w:val="AE616572E37F43C896960345B36C0E2F"/>
    <w:rsid w:val="00D0652A"/>
  </w:style>
  <w:style w:type="paragraph" w:customStyle="1" w:styleId="A907168EF9EB4D82B999CD4FCB4C14C0">
    <w:name w:val="A907168EF9EB4D82B999CD4FCB4C14C0"/>
    <w:rsid w:val="00D0652A"/>
  </w:style>
  <w:style w:type="paragraph" w:customStyle="1" w:styleId="87E9EB5A8CA14ECB850DD0275D9D6520">
    <w:name w:val="87E9EB5A8CA14ECB850DD0275D9D6520"/>
    <w:rsid w:val="00AE1A03"/>
  </w:style>
  <w:style w:type="paragraph" w:customStyle="1" w:styleId="1CF1D9069BE341AA8A953C483EC96988">
    <w:name w:val="1CF1D9069BE341AA8A953C483EC96988"/>
    <w:rsid w:val="00C21612"/>
  </w:style>
  <w:style w:type="paragraph" w:customStyle="1" w:styleId="508E1D53173048C2947440F9E58D83CA">
    <w:name w:val="508E1D53173048C2947440F9E58D83CA"/>
    <w:rsid w:val="00C21612"/>
  </w:style>
  <w:style w:type="paragraph" w:customStyle="1" w:styleId="E290A6486DAF4646BB67C4A800F7D6CF">
    <w:name w:val="E290A6486DAF4646BB67C4A800F7D6CF"/>
    <w:rsid w:val="00C21612"/>
  </w:style>
  <w:style w:type="paragraph" w:customStyle="1" w:styleId="3797C9AA7167486BB3D7D291DD055887">
    <w:name w:val="3797C9AA7167486BB3D7D291DD055887"/>
    <w:rsid w:val="00852529"/>
    <w:pPr>
      <w:spacing w:after="200" w:line="276" w:lineRule="auto"/>
    </w:pPr>
  </w:style>
  <w:style w:type="paragraph" w:customStyle="1" w:styleId="FFE18571563B454E9D9173581F8460E5">
    <w:name w:val="FFE18571563B454E9D9173581F8460E5"/>
    <w:rsid w:val="00852529"/>
    <w:pPr>
      <w:spacing w:after="200" w:line="276" w:lineRule="auto"/>
    </w:pPr>
  </w:style>
  <w:style w:type="paragraph" w:customStyle="1" w:styleId="E2208CF2D7E24E069A74E995A6082CA8">
    <w:name w:val="E2208CF2D7E24E069A74E995A6082CA8"/>
    <w:rsid w:val="00852529"/>
    <w:pPr>
      <w:spacing w:after="200" w:line="276" w:lineRule="auto"/>
    </w:pPr>
  </w:style>
  <w:style w:type="paragraph" w:customStyle="1" w:styleId="863AA9AC4732480AA7E596A222A31217">
    <w:name w:val="863AA9AC4732480AA7E596A222A31217"/>
    <w:rsid w:val="0085252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529"/>
  </w:style>
  <w:style w:type="paragraph" w:customStyle="1" w:styleId="CED6DDBA4009419D81D220349FEFAB97">
    <w:name w:val="CED6DDBA4009419D81D220349FEFAB97"/>
    <w:rsid w:val="00EC37D4"/>
  </w:style>
  <w:style w:type="paragraph" w:customStyle="1" w:styleId="50AADC5B98A74F59ADD8809B2DC28435">
    <w:name w:val="50AADC5B98A74F59ADD8809B2DC28435"/>
    <w:rsid w:val="00EC37D4"/>
  </w:style>
  <w:style w:type="paragraph" w:customStyle="1" w:styleId="F1D1BF71654144998F9A50A0DB9317AF">
    <w:name w:val="F1D1BF71654144998F9A50A0DB9317AF"/>
    <w:rsid w:val="00F6426B"/>
    <w:rPr>
      <w:rFonts w:ascii="Times New Roman" w:eastAsiaTheme="minorHAnsi" w:hAnsi="Times New Roman"/>
      <w:lang w:eastAsia="en-US"/>
    </w:rPr>
  </w:style>
  <w:style w:type="paragraph" w:customStyle="1" w:styleId="5602E5A3B9844163BB479611C7F20B4E">
    <w:name w:val="5602E5A3B9844163BB479611C7F20B4E"/>
    <w:rsid w:val="00F6426B"/>
    <w:rPr>
      <w:rFonts w:ascii="Times New Roman" w:eastAsiaTheme="minorHAnsi" w:hAnsi="Times New Roman"/>
      <w:lang w:eastAsia="en-US"/>
    </w:rPr>
  </w:style>
  <w:style w:type="paragraph" w:customStyle="1" w:styleId="35631CAF056347689F73675263A77E0B">
    <w:name w:val="35631CAF056347689F73675263A77E0B"/>
    <w:rsid w:val="00F6426B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705B575613B457A85C44DA29EB12227">
    <w:name w:val="5705B575613B457A85C44DA29EB12227"/>
    <w:rsid w:val="00F6426B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2B8ECB20CBA4895A96BBB7619AB3AA2">
    <w:name w:val="E2B8ECB20CBA4895A96BBB7619AB3AA2"/>
    <w:rsid w:val="00F6426B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EB65B9FE6434FCEACF4D47F9F87E3361">
    <w:name w:val="7EB65B9FE6434FCEACF4D47F9F87E3361"/>
    <w:rsid w:val="00F6426B"/>
    <w:rPr>
      <w:rFonts w:ascii="Times New Roman" w:eastAsiaTheme="minorHAnsi" w:hAnsi="Times New Roman"/>
      <w:lang w:eastAsia="en-US"/>
    </w:rPr>
  </w:style>
  <w:style w:type="paragraph" w:customStyle="1" w:styleId="2C3D350EB3C2442E970074CE321AA3DF">
    <w:name w:val="2C3D350EB3C2442E970074CE321AA3DF"/>
    <w:rsid w:val="00F6426B"/>
    <w:rPr>
      <w:rFonts w:ascii="Times New Roman" w:eastAsiaTheme="minorHAnsi" w:hAnsi="Times New Roman"/>
      <w:lang w:eastAsia="en-US"/>
    </w:rPr>
  </w:style>
  <w:style w:type="paragraph" w:customStyle="1" w:styleId="84B379F86D604D14B398811E2203F9A7">
    <w:name w:val="84B379F86D604D14B398811E2203F9A7"/>
    <w:rsid w:val="00F6426B"/>
    <w:rPr>
      <w:rFonts w:ascii="Times New Roman" w:eastAsiaTheme="minorHAnsi" w:hAnsi="Times New Roman"/>
      <w:lang w:eastAsia="en-US"/>
    </w:rPr>
  </w:style>
  <w:style w:type="paragraph" w:customStyle="1" w:styleId="9EE21B2694B646718365A8B1759CA935">
    <w:name w:val="9EE21B2694B646718365A8B1759CA935"/>
    <w:rsid w:val="00F6426B"/>
    <w:rPr>
      <w:rFonts w:ascii="Times New Roman" w:eastAsiaTheme="minorHAnsi" w:hAnsi="Times New Roman"/>
      <w:lang w:eastAsia="en-US"/>
    </w:rPr>
  </w:style>
  <w:style w:type="paragraph" w:customStyle="1" w:styleId="23EAEDAF369B4D27A52C895E7B02246E1">
    <w:name w:val="23EAEDAF369B4D27A52C895E7B02246E1"/>
    <w:rsid w:val="00F6426B"/>
    <w:rPr>
      <w:rFonts w:ascii="Times New Roman" w:eastAsiaTheme="minorHAnsi" w:hAnsi="Times New Roman"/>
      <w:lang w:eastAsia="en-US"/>
    </w:rPr>
  </w:style>
  <w:style w:type="paragraph" w:customStyle="1" w:styleId="CC3DDFC7E5D9410B8750ECD4B1EFCDE41">
    <w:name w:val="CC3DDFC7E5D9410B8750ECD4B1EFCDE41"/>
    <w:rsid w:val="00F6426B"/>
    <w:rPr>
      <w:rFonts w:ascii="Times New Roman" w:eastAsiaTheme="minorHAnsi" w:hAnsi="Times New Roman"/>
      <w:lang w:eastAsia="en-US"/>
    </w:rPr>
  </w:style>
  <w:style w:type="paragraph" w:customStyle="1" w:styleId="AE616572E37F43C896960345B36C0E2F">
    <w:name w:val="AE616572E37F43C896960345B36C0E2F"/>
    <w:rsid w:val="00D0652A"/>
  </w:style>
  <w:style w:type="paragraph" w:customStyle="1" w:styleId="A907168EF9EB4D82B999CD4FCB4C14C0">
    <w:name w:val="A907168EF9EB4D82B999CD4FCB4C14C0"/>
    <w:rsid w:val="00D0652A"/>
  </w:style>
  <w:style w:type="paragraph" w:customStyle="1" w:styleId="87E9EB5A8CA14ECB850DD0275D9D6520">
    <w:name w:val="87E9EB5A8CA14ECB850DD0275D9D6520"/>
    <w:rsid w:val="00AE1A03"/>
  </w:style>
  <w:style w:type="paragraph" w:customStyle="1" w:styleId="1CF1D9069BE341AA8A953C483EC96988">
    <w:name w:val="1CF1D9069BE341AA8A953C483EC96988"/>
    <w:rsid w:val="00C21612"/>
  </w:style>
  <w:style w:type="paragraph" w:customStyle="1" w:styleId="508E1D53173048C2947440F9E58D83CA">
    <w:name w:val="508E1D53173048C2947440F9E58D83CA"/>
    <w:rsid w:val="00C21612"/>
  </w:style>
  <w:style w:type="paragraph" w:customStyle="1" w:styleId="E290A6486DAF4646BB67C4A800F7D6CF">
    <w:name w:val="E290A6486DAF4646BB67C4A800F7D6CF"/>
    <w:rsid w:val="00C21612"/>
  </w:style>
  <w:style w:type="paragraph" w:customStyle="1" w:styleId="3797C9AA7167486BB3D7D291DD055887">
    <w:name w:val="3797C9AA7167486BB3D7D291DD055887"/>
    <w:rsid w:val="00852529"/>
    <w:pPr>
      <w:spacing w:after="200" w:line="276" w:lineRule="auto"/>
    </w:pPr>
  </w:style>
  <w:style w:type="paragraph" w:customStyle="1" w:styleId="FFE18571563B454E9D9173581F8460E5">
    <w:name w:val="FFE18571563B454E9D9173581F8460E5"/>
    <w:rsid w:val="00852529"/>
    <w:pPr>
      <w:spacing w:after="200" w:line="276" w:lineRule="auto"/>
    </w:pPr>
  </w:style>
  <w:style w:type="paragraph" w:customStyle="1" w:styleId="E2208CF2D7E24E069A74E995A6082CA8">
    <w:name w:val="E2208CF2D7E24E069A74E995A6082CA8"/>
    <w:rsid w:val="00852529"/>
    <w:pPr>
      <w:spacing w:after="200" w:line="276" w:lineRule="auto"/>
    </w:pPr>
  </w:style>
  <w:style w:type="paragraph" w:customStyle="1" w:styleId="863AA9AC4732480AA7E596A222A31217">
    <w:name w:val="863AA9AC4732480AA7E596A222A31217"/>
    <w:rsid w:val="008525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B4D4-003F-4BB7-84CB-17C48237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Лонский</dc:creator>
  <cp:lastModifiedBy>user</cp:lastModifiedBy>
  <cp:revision>4</cp:revision>
  <cp:lastPrinted>2022-11-16T10:27:00Z</cp:lastPrinted>
  <dcterms:created xsi:type="dcterms:W3CDTF">2023-03-14T12:35:00Z</dcterms:created>
  <dcterms:modified xsi:type="dcterms:W3CDTF">2023-03-14T12:47:00Z</dcterms:modified>
</cp:coreProperties>
</file>